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C0D" w:rsidRPr="000B2B6B" w:rsidRDefault="00C63C0D">
      <w:pPr>
        <w:spacing w:before="26"/>
        <w:ind w:right="451"/>
        <w:jc w:val="right"/>
        <w:rPr>
          <w:color w:val="000000" w:themeColor="text1"/>
          <w:sz w:val="40"/>
          <w:lang w:eastAsia="ja-JP"/>
        </w:rPr>
      </w:pPr>
    </w:p>
    <w:p w:rsidR="00C63C0D" w:rsidRPr="000B2B6B" w:rsidRDefault="00DD457C">
      <w:pPr>
        <w:pStyle w:val="1"/>
        <w:spacing w:before="16" w:line="242" w:lineRule="auto"/>
        <w:ind w:left="2184" w:right="2715"/>
        <w:rPr>
          <w:color w:val="000000" w:themeColor="text1"/>
          <w:lang w:eastAsia="ja-JP"/>
        </w:rPr>
      </w:pPr>
      <w:r w:rsidRPr="000B2B6B">
        <w:rPr>
          <w:color w:val="000000" w:themeColor="text1"/>
          <w:w w:val="95"/>
          <w:lang w:eastAsia="ja-JP"/>
        </w:rPr>
        <w:t xml:space="preserve">２０１９年度自然科学研究機構生命創成探究センター </w:t>
      </w:r>
      <w:r w:rsidRPr="000B2B6B">
        <w:rPr>
          <w:color w:val="000000" w:themeColor="text1"/>
          <w:lang w:eastAsia="ja-JP"/>
        </w:rPr>
        <w:t>共同利用研究公募要項</w:t>
      </w:r>
      <w:bookmarkStart w:id="0" w:name="_GoBack"/>
      <w:bookmarkEnd w:id="0"/>
    </w:p>
    <w:p w:rsidR="00C63C0D" w:rsidRPr="000B2B6B" w:rsidRDefault="00C63C0D">
      <w:pPr>
        <w:pStyle w:val="a3"/>
        <w:spacing w:before="5"/>
        <w:rPr>
          <w:b/>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w:t>
      </w:r>
      <w:r w:rsidRPr="000B2B6B">
        <w:rPr>
          <w:b/>
          <w:color w:val="000000" w:themeColor="text1"/>
          <w:lang w:eastAsia="ja-JP"/>
        </w:rPr>
        <w:t>．</w:t>
      </w:r>
      <w:r w:rsidRPr="000B2B6B">
        <w:rPr>
          <w:color w:val="000000" w:themeColor="text1"/>
          <w:lang w:eastAsia="ja-JP"/>
        </w:rPr>
        <w:t>公募事項</w:t>
      </w:r>
    </w:p>
    <w:p w:rsidR="00C63C0D" w:rsidRPr="000B2B6B" w:rsidRDefault="00DD457C">
      <w:pPr>
        <w:pStyle w:val="a3"/>
        <w:spacing w:before="4"/>
        <w:ind w:left="738"/>
        <w:rPr>
          <w:color w:val="000000" w:themeColor="text1"/>
          <w:lang w:eastAsia="ja-JP"/>
        </w:rPr>
      </w:pPr>
      <w:r w:rsidRPr="000B2B6B">
        <w:rPr>
          <w:color w:val="000000" w:themeColor="text1"/>
          <w:lang w:eastAsia="ja-JP"/>
        </w:rPr>
        <w:t>（１）一般共同利用研究・機器利用研究</w:t>
      </w:r>
    </w:p>
    <w:p w:rsidR="00C63C0D" w:rsidRPr="000B2B6B" w:rsidRDefault="00C63C0D">
      <w:pPr>
        <w:pStyle w:val="a3"/>
        <w:spacing w:before="7"/>
        <w:rPr>
          <w:color w:val="000000" w:themeColor="text1"/>
          <w:lang w:eastAsia="ja-JP"/>
        </w:rPr>
      </w:pPr>
    </w:p>
    <w:p w:rsidR="00C63C0D" w:rsidRPr="000B2B6B" w:rsidRDefault="00DD457C">
      <w:pPr>
        <w:pStyle w:val="a3"/>
        <w:ind w:left="738"/>
        <w:rPr>
          <w:color w:val="000000" w:themeColor="text1"/>
        </w:rPr>
      </w:pPr>
      <w:r w:rsidRPr="000B2B6B">
        <w:rPr>
          <w:color w:val="000000" w:themeColor="text1"/>
        </w:rPr>
        <w:t>２</w:t>
      </w:r>
      <w:r w:rsidRPr="000B2B6B">
        <w:rPr>
          <w:b/>
          <w:color w:val="000000" w:themeColor="text1"/>
        </w:rPr>
        <w:t>．</w:t>
      </w:r>
      <w:r w:rsidRPr="000B2B6B">
        <w:rPr>
          <w:color w:val="000000" w:themeColor="text1"/>
        </w:rPr>
        <w:t>研究期間</w:t>
      </w:r>
    </w:p>
    <w:p w:rsidR="00C63C0D" w:rsidRPr="000B2B6B" w:rsidRDefault="00DD457C">
      <w:pPr>
        <w:pStyle w:val="a3"/>
        <w:spacing w:before="5"/>
        <w:ind w:left="978"/>
        <w:rPr>
          <w:color w:val="000000" w:themeColor="text1"/>
        </w:rPr>
      </w:pPr>
      <w:r w:rsidRPr="000B2B6B">
        <w:rPr>
          <w:color w:val="000000" w:themeColor="text1"/>
        </w:rPr>
        <w:t>２０１９年４月１日～２０２０年３月３１日</w:t>
      </w:r>
    </w:p>
    <w:p w:rsidR="00C63C0D" w:rsidRPr="000B2B6B" w:rsidRDefault="00C63C0D">
      <w:pPr>
        <w:pStyle w:val="a3"/>
        <w:spacing w:before="4"/>
        <w:rPr>
          <w:color w:val="000000" w:themeColor="text1"/>
          <w:sz w:val="19"/>
        </w:rPr>
      </w:pPr>
    </w:p>
    <w:p w:rsidR="00C63C0D" w:rsidRPr="000B2B6B" w:rsidRDefault="00DD457C">
      <w:pPr>
        <w:pStyle w:val="a3"/>
        <w:spacing w:before="67"/>
        <w:ind w:left="738"/>
        <w:rPr>
          <w:color w:val="000000" w:themeColor="text1"/>
          <w:lang w:eastAsia="ja-JP"/>
        </w:rPr>
      </w:pPr>
      <w:r w:rsidRPr="000B2B6B">
        <w:rPr>
          <w:color w:val="000000" w:themeColor="text1"/>
          <w:lang w:eastAsia="ja-JP"/>
        </w:rPr>
        <w:t>３</w:t>
      </w:r>
      <w:r w:rsidRPr="000B2B6B">
        <w:rPr>
          <w:b/>
          <w:color w:val="000000" w:themeColor="text1"/>
          <w:lang w:eastAsia="ja-JP"/>
        </w:rPr>
        <w:t>．</w:t>
      </w:r>
      <w:r w:rsidRPr="000B2B6B">
        <w:rPr>
          <w:color w:val="000000" w:themeColor="text1"/>
          <w:lang w:eastAsia="ja-JP"/>
        </w:rPr>
        <w:t>申込資格</w:t>
      </w:r>
    </w:p>
    <w:p w:rsidR="00C63C0D" w:rsidRPr="000B2B6B" w:rsidRDefault="00DD457C">
      <w:pPr>
        <w:pStyle w:val="a3"/>
        <w:spacing w:before="4" w:line="242" w:lineRule="auto"/>
        <w:ind w:left="738" w:right="825" w:firstLine="240"/>
        <w:rPr>
          <w:color w:val="000000" w:themeColor="text1"/>
          <w:lang w:eastAsia="ja-JP"/>
        </w:rPr>
      </w:pPr>
      <w:r w:rsidRPr="000B2B6B">
        <w:rPr>
          <w:color w:val="000000" w:themeColor="text1"/>
          <w:lang w:eastAsia="ja-JP"/>
        </w:rPr>
        <w:t>大学又は公的研究機関に所属する研究者又はセンター長がこれと同等の研究能力を有すると認める者（岡崎３機関等に所属する研究者は除く）。</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４</w:t>
      </w:r>
      <w:r w:rsidRPr="000B2B6B">
        <w:rPr>
          <w:b/>
          <w:color w:val="000000" w:themeColor="text1"/>
          <w:lang w:eastAsia="ja-JP"/>
        </w:rPr>
        <w:t>．</w:t>
      </w:r>
      <w:r w:rsidRPr="000B2B6B">
        <w:rPr>
          <w:color w:val="000000" w:themeColor="text1"/>
          <w:lang w:eastAsia="ja-JP"/>
        </w:rPr>
        <w:t>申込方法</w:t>
      </w:r>
    </w:p>
    <w:p w:rsidR="00C63C0D" w:rsidRPr="000B2B6B" w:rsidRDefault="00DD457C">
      <w:pPr>
        <w:pStyle w:val="a3"/>
        <w:spacing w:before="3" w:line="242" w:lineRule="auto"/>
        <w:ind w:left="738" w:right="825" w:firstLine="240"/>
        <w:jc w:val="both"/>
        <w:rPr>
          <w:color w:val="000000" w:themeColor="text1"/>
          <w:lang w:eastAsia="ja-JP"/>
        </w:rPr>
      </w:pPr>
      <w:r w:rsidRPr="000B2B6B">
        <w:rPr>
          <w:color w:val="000000" w:themeColor="text1"/>
          <w:lang w:eastAsia="ja-JP"/>
        </w:rPr>
        <w:t>提案する研究内容と最も関連がある本センターの教員と研究課題、研究計画、滞在予定期間、必要経費等について打ち合わせを行った後、申込書を所属機関(又は部局) の長を通じて提出してください。</w:t>
      </w:r>
    </w:p>
    <w:p w:rsidR="00C63C0D" w:rsidRPr="000B2B6B" w:rsidRDefault="00DD457C">
      <w:pPr>
        <w:pStyle w:val="a3"/>
        <w:spacing w:before="2" w:line="242" w:lineRule="auto"/>
        <w:ind w:left="738" w:right="825" w:firstLine="240"/>
        <w:rPr>
          <w:color w:val="000000" w:themeColor="text1"/>
          <w:lang w:eastAsia="ja-JP"/>
        </w:rPr>
      </w:pPr>
      <w:r w:rsidRPr="000B2B6B">
        <w:rPr>
          <w:color w:val="000000" w:themeColor="text1"/>
          <w:lang w:eastAsia="ja-JP"/>
        </w:rPr>
        <w:t>本センターの研究グループにおける責任者、研究内容等については、生命創成探究</w:t>
      </w:r>
      <w:r w:rsidR="000B2B6B" w:rsidRPr="000B2B6B">
        <w:rPr>
          <w:color w:val="000000" w:themeColor="text1"/>
          <w:lang w:eastAsia="ja-JP"/>
        </w:rPr>
        <w:fldChar w:fldCharType="begin"/>
      </w:r>
      <w:r w:rsidR="000B2B6B" w:rsidRPr="000B2B6B">
        <w:rPr>
          <w:color w:val="000000" w:themeColor="text1"/>
          <w:lang w:eastAsia="ja-JP"/>
        </w:rPr>
        <w:instrText xml:space="preserve"> HYPERLINK "http://www.excells.orion.ac.jp/" \h </w:instrText>
      </w:r>
      <w:r w:rsidR="000B2B6B" w:rsidRPr="000B2B6B">
        <w:rPr>
          <w:color w:val="000000" w:themeColor="text1"/>
          <w:lang w:eastAsia="ja-JP"/>
        </w:rPr>
        <w:fldChar w:fldCharType="separate"/>
      </w:r>
      <w:r w:rsidRPr="000B2B6B">
        <w:rPr>
          <w:color w:val="000000" w:themeColor="text1"/>
          <w:lang w:eastAsia="ja-JP"/>
        </w:rPr>
        <w:t>センターＨＰ（ http://www.excells.orion.ac.jp/</w:t>
      </w:r>
      <w:r w:rsidR="000B2B6B" w:rsidRPr="000B2B6B">
        <w:rPr>
          <w:color w:val="000000" w:themeColor="text1"/>
          <w:lang w:eastAsia="ja-JP"/>
        </w:rPr>
        <w:fldChar w:fldCharType="end"/>
      </w:r>
      <w:r w:rsidRPr="000B2B6B">
        <w:rPr>
          <w:color w:val="000000" w:themeColor="text1"/>
          <w:lang w:eastAsia="ja-JP"/>
        </w:rPr>
        <w:t xml:space="preserve"> ）をご参照ください。</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rPr>
      </w:pPr>
      <w:r w:rsidRPr="000B2B6B">
        <w:rPr>
          <w:color w:val="000000" w:themeColor="text1"/>
        </w:rPr>
        <w:t>５</w:t>
      </w:r>
      <w:r w:rsidRPr="000B2B6B">
        <w:rPr>
          <w:b/>
          <w:color w:val="000000" w:themeColor="text1"/>
        </w:rPr>
        <w:t>．</w:t>
      </w:r>
      <w:r w:rsidRPr="000B2B6B">
        <w:rPr>
          <w:color w:val="000000" w:themeColor="text1"/>
        </w:rPr>
        <w:t>申込期限</w:t>
      </w:r>
    </w:p>
    <w:p w:rsidR="00C63C0D" w:rsidRPr="000B2B6B" w:rsidRDefault="00DD457C">
      <w:pPr>
        <w:pStyle w:val="a3"/>
        <w:spacing w:before="5"/>
        <w:ind w:left="978"/>
        <w:rPr>
          <w:color w:val="000000" w:themeColor="text1"/>
        </w:rPr>
      </w:pPr>
      <w:r w:rsidRPr="000B2B6B">
        <w:rPr>
          <w:color w:val="000000" w:themeColor="text1"/>
        </w:rPr>
        <w:t>２０１８年１２月１０日（月）（</w:t>
      </w:r>
      <w:proofErr w:type="spellStart"/>
      <w:r w:rsidRPr="000B2B6B">
        <w:rPr>
          <w:color w:val="000000" w:themeColor="text1"/>
        </w:rPr>
        <w:t>必着</w:t>
      </w:r>
      <w:proofErr w:type="spellEnd"/>
      <w:r w:rsidRPr="000B2B6B">
        <w:rPr>
          <w:color w:val="000000" w:themeColor="text1"/>
        </w:rPr>
        <w:t>）</w:t>
      </w:r>
    </w:p>
    <w:p w:rsidR="00C63C0D" w:rsidRPr="000B2B6B" w:rsidRDefault="00DD457C">
      <w:pPr>
        <w:pStyle w:val="a3"/>
        <w:spacing w:before="3" w:line="242" w:lineRule="auto"/>
        <w:ind w:left="978" w:right="825" w:firstLine="240"/>
        <w:rPr>
          <w:color w:val="000000" w:themeColor="text1"/>
          <w:lang w:eastAsia="ja-JP"/>
        </w:rPr>
      </w:pPr>
      <w:r w:rsidRPr="000B2B6B">
        <w:rPr>
          <w:color w:val="000000" w:themeColor="text1"/>
          <w:lang w:eastAsia="ja-JP"/>
        </w:rPr>
        <w:t>一般共同利用研究・機器利用研究については、申込締め切り後にも随時申請を受付けます。研究開始予定日の１カ月前までに申込を行ってください。</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６</w:t>
      </w:r>
      <w:r w:rsidRPr="000B2B6B">
        <w:rPr>
          <w:b/>
          <w:color w:val="000000" w:themeColor="text1"/>
          <w:lang w:eastAsia="ja-JP"/>
        </w:rPr>
        <w:t>．</w:t>
      </w:r>
      <w:r w:rsidRPr="000B2B6B">
        <w:rPr>
          <w:color w:val="000000" w:themeColor="text1"/>
          <w:lang w:eastAsia="ja-JP"/>
        </w:rPr>
        <w:t>採否決定</w:t>
      </w:r>
    </w:p>
    <w:p w:rsidR="00C63C0D" w:rsidRPr="000B2B6B" w:rsidRDefault="00DD457C">
      <w:pPr>
        <w:pStyle w:val="a3"/>
        <w:spacing w:before="4"/>
        <w:ind w:left="978"/>
        <w:rPr>
          <w:color w:val="000000" w:themeColor="text1"/>
          <w:lang w:eastAsia="ja-JP"/>
        </w:rPr>
      </w:pPr>
      <w:r w:rsidRPr="000B2B6B">
        <w:rPr>
          <w:color w:val="000000" w:themeColor="text1"/>
          <w:lang w:eastAsia="ja-JP"/>
        </w:rPr>
        <w:t>本センター運営委員会共同利用研究部会の議を経てセンター長が決定します。</w:t>
      </w:r>
    </w:p>
    <w:p w:rsidR="00C63C0D" w:rsidRPr="000B2B6B" w:rsidRDefault="00C63C0D">
      <w:pPr>
        <w:pStyle w:val="a3"/>
        <w:spacing w:before="7"/>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７．採否決定の時期</w:t>
      </w:r>
    </w:p>
    <w:p w:rsidR="00C63C0D" w:rsidRPr="000B2B6B" w:rsidRDefault="00DD457C">
      <w:pPr>
        <w:pStyle w:val="a3"/>
        <w:spacing w:before="5"/>
        <w:ind w:left="978"/>
        <w:rPr>
          <w:color w:val="000000" w:themeColor="text1"/>
          <w:lang w:eastAsia="ja-JP"/>
        </w:rPr>
      </w:pPr>
      <w:r w:rsidRPr="000B2B6B">
        <w:rPr>
          <w:color w:val="000000" w:themeColor="text1"/>
          <w:lang w:eastAsia="ja-JP"/>
        </w:rPr>
        <w:t>２０１９年３月頃</w:t>
      </w:r>
    </w:p>
    <w:p w:rsidR="00C63C0D" w:rsidRPr="000B2B6B" w:rsidRDefault="00C63C0D">
      <w:pPr>
        <w:pStyle w:val="a3"/>
        <w:spacing w:before="7"/>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８．旅費</w:t>
      </w:r>
    </w:p>
    <w:p w:rsidR="00C63C0D" w:rsidRPr="000B2B6B" w:rsidRDefault="00DD457C">
      <w:pPr>
        <w:pStyle w:val="a3"/>
        <w:spacing w:before="4"/>
        <w:ind w:left="1218"/>
        <w:rPr>
          <w:color w:val="000000" w:themeColor="text1"/>
          <w:lang w:eastAsia="ja-JP"/>
        </w:rPr>
      </w:pPr>
      <w:r w:rsidRPr="000B2B6B">
        <w:rPr>
          <w:color w:val="000000" w:themeColor="text1"/>
          <w:lang w:eastAsia="ja-JP"/>
        </w:rPr>
        <w:t>予算の範囲内で自然科学研究機構役職員旅費規程により支給します。</w:t>
      </w:r>
    </w:p>
    <w:p w:rsidR="00C63C0D" w:rsidRPr="000B2B6B" w:rsidRDefault="00C63C0D">
      <w:pPr>
        <w:pStyle w:val="a3"/>
        <w:spacing w:before="7"/>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９．放射線業務従事認定申請書の提出</w:t>
      </w:r>
    </w:p>
    <w:p w:rsidR="00C63C0D" w:rsidRPr="000B2B6B" w:rsidRDefault="00DD457C">
      <w:pPr>
        <w:pStyle w:val="a3"/>
        <w:spacing w:before="4" w:line="242" w:lineRule="auto"/>
        <w:ind w:left="738" w:right="477" w:firstLine="240"/>
        <w:rPr>
          <w:color w:val="000000" w:themeColor="text1"/>
          <w:lang w:eastAsia="ja-JP"/>
        </w:rPr>
      </w:pPr>
      <w:r w:rsidRPr="000B2B6B">
        <w:rPr>
          <w:color w:val="000000" w:themeColor="text1"/>
          <w:spacing w:val="-8"/>
          <w:lang w:eastAsia="ja-JP"/>
        </w:rPr>
        <w:t>各共同利用研究において、本センターで放射性同位元素を使用される場合は、採択後、放射線業務従事者登録手続きが必要となります。</w:t>
      </w:r>
    </w:p>
    <w:p w:rsidR="00C63C0D" w:rsidRPr="000B2B6B" w:rsidRDefault="00C63C0D">
      <w:pPr>
        <w:pStyle w:val="a3"/>
        <w:spacing w:before="4"/>
        <w:rPr>
          <w:color w:val="000000" w:themeColor="text1"/>
          <w:lang w:eastAsia="ja-JP"/>
        </w:rPr>
      </w:pPr>
    </w:p>
    <w:p w:rsidR="00C63C0D" w:rsidRPr="000B2B6B" w:rsidRDefault="00DD457C">
      <w:pPr>
        <w:pStyle w:val="a3"/>
        <w:spacing w:before="1"/>
        <w:ind w:left="738"/>
        <w:rPr>
          <w:color w:val="000000" w:themeColor="text1"/>
          <w:lang w:eastAsia="ja-JP"/>
        </w:rPr>
      </w:pPr>
      <w:r w:rsidRPr="000B2B6B">
        <w:rPr>
          <w:color w:val="000000" w:themeColor="text1"/>
          <w:lang w:eastAsia="ja-JP"/>
        </w:rPr>
        <w:t>１０．遺伝子組換え実験</w:t>
      </w:r>
    </w:p>
    <w:p w:rsidR="00C63C0D" w:rsidRPr="000B2B6B" w:rsidRDefault="00DD457C" w:rsidP="00DD457C">
      <w:pPr>
        <w:pStyle w:val="a3"/>
        <w:tabs>
          <w:tab w:val="left" w:pos="8652"/>
        </w:tabs>
        <w:spacing w:before="4" w:line="242" w:lineRule="auto"/>
        <w:ind w:left="738" w:right="597" w:firstLineChars="100" w:firstLine="240"/>
        <w:rPr>
          <w:color w:val="000000" w:themeColor="text1"/>
          <w:lang w:eastAsia="ja-JP"/>
        </w:rPr>
      </w:pPr>
      <w:r w:rsidRPr="000B2B6B">
        <w:rPr>
          <w:color w:val="000000" w:themeColor="text1"/>
          <w:lang w:eastAsia="ja-JP"/>
        </w:rPr>
        <w:t>各共同利用研究において</w:t>
      </w:r>
      <w:r w:rsidRPr="000B2B6B">
        <w:rPr>
          <w:color w:val="000000" w:themeColor="text1"/>
          <w:spacing w:val="-6"/>
          <w:lang w:eastAsia="ja-JP"/>
        </w:rPr>
        <w:t>、</w:t>
      </w:r>
      <w:r w:rsidRPr="000B2B6B">
        <w:rPr>
          <w:color w:val="000000" w:themeColor="text1"/>
          <w:lang w:eastAsia="ja-JP"/>
        </w:rPr>
        <w:t>本センターで遺伝子組換え実験を伴う場合は</w:t>
      </w:r>
      <w:r w:rsidRPr="000B2B6B">
        <w:rPr>
          <w:color w:val="000000" w:themeColor="text1"/>
          <w:spacing w:val="-6"/>
          <w:lang w:eastAsia="ja-JP"/>
        </w:rPr>
        <w:t>、</w:t>
      </w:r>
      <w:r w:rsidRPr="000B2B6B">
        <w:rPr>
          <w:color w:val="000000" w:themeColor="text1"/>
          <w:lang w:eastAsia="ja-JP"/>
        </w:rPr>
        <w:t>採択後、岡崎３機関の遺伝子組換え実験安全委員会の審査を経て承認が必要となります。</w:t>
      </w:r>
    </w:p>
    <w:p w:rsidR="00C63C0D" w:rsidRPr="000B2B6B" w:rsidRDefault="00C63C0D">
      <w:pPr>
        <w:pStyle w:val="a3"/>
        <w:rPr>
          <w:color w:val="000000" w:themeColor="text1"/>
          <w:lang w:eastAsia="ja-JP"/>
        </w:rPr>
      </w:pPr>
    </w:p>
    <w:p w:rsidR="00C63C0D" w:rsidRPr="000B2B6B" w:rsidRDefault="00C63C0D">
      <w:pPr>
        <w:pStyle w:val="a3"/>
        <w:spacing w:before="8"/>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１１．動物実験</w:t>
      </w:r>
    </w:p>
    <w:p w:rsidR="00C63C0D" w:rsidRPr="000B2B6B" w:rsidRDefault="00DD457C">
      <w:pPr>
        <w:pStyle w:val="a3"/>
        <w:spacing w:before="4" w:line="242" w:lineRule="auto"/>
        <w:ind w:left="738" w:right="553" w:firstLine="241"/>
        <w:rPr>
          <w:color w:val="000000" w:themeColor="text1"/>
          <w:lang w:eastAsia="ja-JP"/>
        </w:rPr>
      </w:pPr>
      <w:r w:rsidRPr="000B2B6B">
        <w:rPr>
          <w:color w:val="000000" w:themeColor="text1"/>
          <w:lang w:eastAsia="ja-JP"/>
        </w:rPr>
        <w:t>各共同利用研究において、本センターで動物実験を伴う場合は、採択後、自然科学研究機構動物実験委員会の審査を経て機構長の承認が必要となります。</w:t>
      </w:r>
    </w:p>
    <w:p w:rsidR="00C63C0D" w:rsidRPr="000B2B6B" w:rsidRDefault="00C63C0D">
      <w:pPr>
        <w:spacing w:line="242" w:lineRule="auto"/>
        <w:rPr>
          <w:color w:val="000000" w:themeColor="text1"/>
          <w:lang w:eastAsia="ja-JP"/>
        </w:rPr>
        <w:sectPr w:rsidR="00C63C0D" w:rsidRPr="000B2B6B">
          <w:type w:val="continuous"/>
          <w:pgSz w:w="11910" w:h="16840"/>
          <w:pgMar w:top="580" w:right="540" w:bottom="280" w:left="680" w:header="720" w:footer="720" w:gutter="0"/>
          <w:cols w:space="720"/>
        </w:sectPr>
      </w:pPr>
    </w:p>
    <w:p w:rsidR="00C63C0D" w:rsidRPr="000B2B6B" w:rsidRDefault="00DD457C">
      <w:pPr>
        <w:pStyle w:val="a3"/>
        <w:spacing w:before="46"/>
        <w:ind w:left="738"/>
        <w:rPr>
          <w:color w:val="000000" w:themeColor="text1"/>
          <w:lang w:eastAsia="ja-JP"/>
        </w:rPr>
      </w:pPr>
      <w:r w:rsidRPr="000B2B6B">
        <w:rPr>
          <w:color w:val="000000" w:themeColor="text1"/>
          <w:lang w:eastAsia="ja-JP"/>
        </w:rPr>
        <w:lastRenderedPageBreak/>
        <w:t>１２．ヒト及びヒトから得られた標本を対象とする研究</w:t>
      </w:r>
    </w:p>
    <w:p w:rsidR="00C63C0D" w:rsidRPr="000B2B6B" w:rsidRDefault="00DD457C">
      <w:pPr>
        <w:pStyle w:val="a3"/>
        <w:spacing w:before="4" w:line="242" w:lineRule="auto"/>
        <w:ind w:left="738" w:right="594" w:firstLine="241"/>
        <w:jc w:val="both"/>
        <w:rPr>
          <w:color w:val="000000" w:themeColor="text1"/>
          <w:lang w:eastAsia="ja-JP"/>
        </w:rPr>
      </w:pPr>
      <w:r w:rsidRPr="000B2B6B">
        <w:rPr>
          <w:color w:val="000000" w:themeColor="text1"/>
          <w:spacing w:val="-2"/>
          <w:lang w:eastAsia="ja-JP"/>
        </w:rPr>
        <w:t>各共同利用研究において、本センターで「ヒト及びヒトから得られた標本を対象とす</w:t>
      </w:r>
      <w:r w:rsidRPr="000B2B6B">
        <w:rPr>
          <w:color w:val="000000" w:themeColor="text1"/>
          <w:spacing w:val="-4"/>
          <w:lang w:eastAsia="ja-JP"/>
        </w:rPr>
        <w:t>る研究」を伴う場合、予め所属機関の倫理委員会での承認が必要です。所属機関に倫理</w:t>
      </w:r>
      <w:r w:rsidRPr="000B2B6B">
        <w:rPr>
          <w:color w:val="000000" w:themeColor="text1"/>
          <w:spacing w:val="-6"/>
          <w:lang w:eastAsia="ja-JP"/>
        </w:rPr>
        <w:t>委員会がない場合、所属機関長からの倫理上問題ない旨の確認書が必要となります。また、採択後、生理学研究所倫理委員会の審査を経て承認が必要となります。</w:t>
      </w:r>
    </w:p>
    <w:p w:rsidR="00C63C0D" w:rsidRPr="000B2B6B" w:rsidRDefault="00DD457C">
      <w:pPr>
        <w:pStyle w:val="a3"/>
        <w:spacing w:before="2" w:line="242" w:lineRule="auto"/>
        <w:ind w:left="738" w:right="594" w:firstLine="240"/>
        <w:jc w:val="both"/>
        <w:rPr>
          <w:color w:val="000000" w:themeColor="text1"/>
          <w:lang w:eastAsia="ja-JP"/>
        </w:rPr>
      </w:pPr>
      <w:r w:rsidRPr="000B2B6B">
        <w:rPr>
          <w:color w:val="000000" w:themeColor="text1"/>
          <w:spacing w:val="-3"/>
          <w:lang w:eastAsia="ja-JP"/>
        </w:rPr>
        <w:t>加えて，「人を対象とする医学系研究に関する倫理指針」に基づく臨床研究に該当する研究課題については、事前に本センター内研究者にご相談ください。</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１３．ヒトゲノム・遺伝子解析研究</w:t>
      </w:r>
    </w:p>
    <w:p w:rsidR="00C63C0D" w:rsidRPr="000B2B6B" w:rsidRDefault="00DD457C">
      <w:pPr>
        <w:pStyle w:val="a3"/>
        <w:spacing w:before="5" w:line="242" w:lineRule="auto"/>
        <w:ind w:left="738" w:right="596" w:firstLine="241"/>
        <w:jc w:val="both"/>
        <w:rPr>
          <w:color w:val="000000" w:themeColor="text1"/>
          <w:lang w:eastAsia="ja-JP"/>
        </w:rPr>
      </w:pPr>
      <w:r w:rsidRPr="000B2B6B">
        <w:rPr>
          <w:color w:val="000000" w:themeColor="text1"/>
          <w:spacing w:val="-4"/>
          <w:lang w:eastAsia="ja-JP"/>
        </w:rPr>
        <w:t>各共同利用研究において、本センターで「ヒトゲノム・遺伝子解析研究」を伴う場合は、採択後、岡崎３機関生命倫理審査委員会の審査を経て承認が必要となります。</w:t>
      </w:r>
    </w:p>
    <w:p w:rsidR="00C63C0D" w:rsidRPr="000B2B6B" w:rsidRDefault="00C63C0D">
      <w:pPr>
        <w:pStyle w:val="a3"/>
        <w:spacing w:before="4"/>
        <w:rPr>
          <w:color w:val="000000" w:themeColor="text1"/>
          <w:lang w:eastAsia="ja-JP"/>
        </w:rPr>
      </w:pPr>
    </w:p>
    <w:p w:rsidR="00C63C0D" w:rsidRPr="000B2B6B" w:rsidRDefault="00DD457C">
      <w:pPr>
        <w:pStyle w:val="a3"/>
        <w:spacing w:before="1"/>
        <w:ind w:left="738"/>
        <w:rPr>
          <w:color w:val="000000" w:themeColor="text1"/>
          <w:lang w:eastAsia="ja-JP"/>
        </w:rPr>
      </w:pPr>
      <w:r w:rsidRPr="000B2B6B">
        <w:rPr>
          <w:color w:val="000000" w:themeColor="text1"/>
          <w:lang w:eastAsia="ja-JP"/>
        </w:rPr>
        <w:t>１４．研究報告書の提出</w:t>
      </w:r>
    </w:p>
    <w:p w:rsidR="00C63C0D" w:rsidRPr="000B2B6B" w:rsidRDefault="00DD457C">
      <w:pPr>
        <w:pStyle w:val="a3"/>
        <w:spacing w:before="3" w:line="242" w:lineRule="auto"/>
        <w:ind w:left="738" w:right="597" w:firstLine="240"/>
        <w:jc w:val="both"/>
        <w:rPr>
          <w:color w:val="000000" w:themeColor="text1"/>
          <w:lang w:eastAsia="ja-JP"/>
        </w:rPr>
      </w:pPr>
      <w:r w:rsidRPr="000B2B6B">
        <w:rPr>
          <w:color w:val="000000" w:themeColor="text1"/>
          <w:spacing w:val="-2"/>
          <w:lang w:eastAsia="ja-JP"/>
        </w:rPr>
        <w:t>毎年度終了後、３０日以内に提案代表者から研究報告書を生命創成探究センター長へ提出していただきます。</w:t>
      </w:r>
    </w:p>
    <w:p w:rsidR="00C63C0D" w:rsidRPr="000B2B6B" w:rsidRDefault="00DD457C">
      <w:pPr>
        <w:pStyle w:val="a3"/>
        <w:spacing w:before="2" w:line="242" w:lineRule="auto"/>
        <w:ind w:left="738" w:right="588" w:firstLine="246"/>
        <w:jc w:val="both"/>
        <w:rPr>
          <w:color w:val="000000" w:themeColor="text1"/>
          <w:lang w:eastAsia="ja-JP"/>
        </w:rPr>
      </w:pPr>
      <w:r w:rsidRPr="000B2B6B">
        <w:rPr>
          <w:color w:val="000000" w:themeColor="text1"/>
          <w:lang w:eastAsia="ja-JP"/>
        </w:rPr>
        <w:t>この研究報告書は生命創成探究センターの発行する印刷物やホームページ等に掲載される場合があります。</w:t>
      </w:r>
    </w:p>
    <w:p w:rsidR="00C63C0D" w:rsidRPr="000B2B6B" w:rsidRDefault="00C63C0D">
      <w:pPr>
        <w:pStyle w:val="a3"/>
        <w:spacing w:before="4"/>
        <w:rPr>
          <w:color w:val="000000" w:themeColor="text1"/>
          <w:lang w:eastAsia="ja-JP"/>
        </w:rPr>
      </w:pPr>
    </w:p>
    <w:p w:rsidR="00C63C0D" w:rsidRPr="000B2B6B" w:rsidRDefault="00DD457C">
      <w:pPr>
        <w:pStyle w:val="a3"/>
        <w:spacing w:before="1"/>
        <w:ind w:left="740"/>
        <w:rPr>
          <w:color w:val="000000" w:themeColor="text1"/>
          <w:lang w:eastAsia="ja-JP"/>
        </w:rPr>
      </w:pPr>
      <w:r w:rsidRPr="000B2B6B">
        <w:rPr>
          <w:color w:val="000000" w:themeColor="text1"/>
          <w:lang w:eastAsia="ja-JP"/>
        </w:rPr>
        <w:t>１５．研究成果の明示</w:t>
      </w:r>
    </w:p>
    <w:p w:rsidR="00C63C0D" w:rsidRPr="000B2B6B" w:rsidRDefault="00DD457C">
      <w:pPr>
        <w:pStyle w:val="a3"/>
        <w:spacing w:before="3" w:line="242" w:lineRule="auto"/>
        <w:ind w:left="740" w:right="597" w:firstLine="240"/>
        <w:jc w:val="both"/>
        <w:rPr>
          <w:color w:val="000000" w:themeColor="text1"/>
          <w:lang w:eastAsia="ja-JP"/>
        </w:rPr>
      </w:pPr>
      <w:r w:rsidRPr="000B2B6B">
        <w:rPr>
          <w:color w:val="000000" w:themeColor="text1"/>
          <w:spacing w:val="-1"/>
          <w:lang w:eastAsia="ja-JP"/>
        </w:rPr>
        <w:t>本共同利用研究で得られた成果を論文にされる場合は、生命創成探究センターの共同利用研究として行われたことを明示してください。</w:t>
      </w:r>
    </w:p>
    <w:p w:rsidR="00C63C0D" w:rsidRPr="000B2B6B" w:rsidRDefault="00DD457C">
      <w:pPr>
        <w:pStyle w:val="a3"/>
        <w:spacing w:before="2"/>
        <w:ind w:left="738"/>
        <w:rPr>
          <w:color w:val="000000" w:themeColor="text1"/>
          <w:lang w:eastAsia="ja-JP"/>
        </w:rPr>
      </w:pPr>
      <w:r w:rsidRPr="000B2B6B">
        <w:rPr>
          <w:color w:val="000000" w:themeColor="text1"/>
          <w:lang w:eastAsia="ja-JP"/>
        </w:rPr>
        <w:t>※記入例</w:t>
      </w:r>
    </w:p>
    <w:p w:rsidR="00C63C0D" w:rsidRPr="000B2B6B" w:rsidRDefault="00DD457C">
      <w:pPr>
        <w:pStyle w:val="a3"/>
        <w:spacing w:before="4"/>
        <w:ind w:left="774"/>
        <w:rPr>
          <w:color w:val="000000" w:themeColor="text1"/>
          <w:lang w:eastAsia="ja-JP"/>
        </w:rPr>
      </w:pPr>
      <w:r w:rsidRPr="000B2B6B">
        <w:rPr>
          <w:color w:val="000000" w:themeColor="text1"/>
          <w:lang w:eastAsia="ja-JP"/>
        </w:rPr>
        <w:t>（和文）本研究は、２０１９年度自然科学研究機構生命創成探究センター共同利用研究</w:t>
      </w:r>
    </w:p>
    <w:p w:rsidR="00C63C0D" w:rsidRPr="000B2B6B" w:rsidRDefault="00DD457C">
      <w:pPr>
        <w:pStyle w:val="a3"/>
        <w:spacing w:before="3"/>
        <w:ind w:left="774"/>
        <w:rPr>
          <w:color w:val="000000" w:themeColor="text1"/>
          <w:lang w:eastAsia="ja-JP"/>
        </w:rPr>
      </w:pPr>
      <w:r w:rsidRPr="000B2B6B">
        <w:rPr>
          <w:color w:val="000000" w:themeColor="text1"/>
          <w:lang w:eastAsia="ja-JP"/>
        </w:rPr>
        <w:t>（課題番号：***）の助成を受けたものである。</w:t>
      </w:r>
    </w:p>
    <w:p w:rsidR="00C63C0D" w:rsidRPr="000B2B6B" w:rsidRDefault="00DD457C">
      <w:pPr>
        <w:pStyle w:val="a3"/>
        <w:spacing w:before="4" w:line="242" w:lineRule="auto"/>
        <w:ind w:left="774" w:right="595"/>
        <w:jc w:val="both"/>
        <w:rPr>
          <w:color w:val="000000" w:themeColor="text1"/>
          <w:lang w:eastAsia="ja-JP"/>
        </w:rPr>
      </w:pPr>
      <w:r w:rsidRPr="000B2B6B">
        <w:rPr>
          <w:color w:val="000000" w:themeColor="text1"/>
        </w:rPr>
        <w:t>（</w:t>
      </w:r>
      <w:proofErr w:type="spellStart"/>
      <w:r w:rsidRPr="000B2B6B">
        <w:rPr>
          <w:color w:val="000000" w:themeColor="text1"/>
        </w:rPr>
        <w:t>英文）This</w:t>
      </w:r>
      <w:proofErr w:type="spellEnd"/>
      <w:r w:rsidRPr="000B2B6B">
        <w:rPr>
          <w:color w:val="000000" w:themeColor="text1"/>
          <w:spacing w:val="1"/>
        </w:rPr>
        <w:t xml:space="preserve"> </w:t>
      </w:r>
      <w:r w:rsidRPr="000B2B6B">
        <w:rPr>
          <w:color w:val="000000" w:themeColor="text1"/>
        </w:rPr>
        <w:t>research</w:t>
      </w:r>
      <w:r w:rsidRPr="000B2B6B">
        <w:rPr>
          <w:color w:val="000000" w:themeColor="text1"/>
          <w:spacing w:val="1"/>
        </w:rPr>
        <w:t xml:space="preserve"> </w:t>
      </w:r>
      <w:r w:rsidRPr="000B2B6B">
        <w:rPr>
          <w:color w:val="000000" w:themeColor="text1"/>
        </w:rPr>
        <w:t>was</w:t>
      </w:r>
      <w:r w:rsidRPr="000B2B6B">
        <w:rPr>
          <w:color w:val="000000" w:themeColor="text1"/>
          <w:spacing w:val="1"/>
        </w:rPr>
        <w:t xml:space="preserve"> </w:t>
      </w:r>
      <w:r w:rsidRPr="000B2B6B">
        <w:rPr>
          <w:color w:val="000000" w:themeColor="text1"/>
        </w:rPr>
        <w:t>supported</w:t>
      </w:r>
      <w:r w:rsidRPr="000B2B6B">
        <w:rPr>
          <w:color w:val="000000" w:themeColor="text1"/>
          <w:spacing w:val="1"/>
        </w:rPr>
        <w:t xml:space="preserve"> </w:t>
      </w:r>
      <w:r w:rsidRPr="000B2B6B">
        <w:rPr>
          <w:color w:val="000000" w:themeColor="text1"/>
        </w:rPr>
        <w:t>by</w:t>
      </w:r>
      <w:r w:rsidRPr="000B2B6B">
        <w:rPr>
          <w:color w:val="000000" w:themeColor="text1"/>
          <w:spacing w:val="1"/>
        </w:rPr>
        <w:t xml:space="preserve"> </w:t>
      </w:r>
      <w:r w:rsidRPr="000B2B6B">
        <w:rPr>
          <w:color w:val="000000" w:themeColor="text1"/>
        </w:rPr>
        <w:t>Joint</w:t>
      </w:r>
      <w:r w:rsidRPr="000B2B6B">
        <w:rPr>
          <w:color w:val="000000" w:themeColor="text1"/>
          <w:spacing w:val="1"/>
        </w:rPr>
        <w:t xml:space="preserve"> </w:t>
      </w:r>
      <w:r w:rsidRPr="000B2B6B">
        <w:rPr>
          <w:color w:val="000000" w:themeColor="text1"/>
        </w:rPr>
        <w:t>Research</w:t>
      </w:r>
      <w:r w:rsidRPr="000B2B6B">
        <w:rPr>
          <w:color w:val="000000" w:themeColor="text1"/>
          <w:spacing w:val="1"/>
        </w:rPr>
        <w:t xml:space="preserve"> </w:t>
      </w:r>
      <w:r w:rsidRPr="000B2B6B">
        <w:rPr>
          <w:color w:val="000000" w:themeColor="text1"/>
        </w:rPr>
        <w:t>by</w:t>
      </w:r>
      <w:r w:rsidRPr="000B2B6B">
        <w:rPr>
          <w:color w:val="000000" w:themeColor="text1"/>
          <w:spacing w:val="1"/>
        </w:rPr>
        <w:t xml:space="preserve"> </w:t>
      </w:r>
      <w:r w:rsidRPr="000B2B6B">
        <w:rPr>
          <w:color w:val="000000" w:themeColor="text1"/>
        </w:rPr>
        <w:t>Exploratory</w:t>
      </w:r>
      <w:r w:rsidRPr="000B2B6B">
        <w:rPr>
          <w:color w:val="000000" w:themeColor="text1"/>
          <w:spacing w:val="1"/>
        </w:rPr>
        <w:t xml:space="preserve"> </w:t>
      </w:r>
      <w:r w:rsidRPr="000B2B6B">
        <w:rPr>
          <w:color w:val="000000" w:themeColor="text1"/>
        </w:rPr>
        <w:t>Research Center</w:t>
      </w:r>
      <w:r w:rsidRPr="000B2B6B">
        <w:rPr>
          <w:color w:val="000000" w:themeColor="text1"/>
          <w:spacing w:val="-11"/>
        </w:rPr>
        <w:t xml:space="preserve"> </w:t>
      </w:r>
      <w:r w:rsidRPr="000B2B6B">
        <w:rPr>
          <w:color w:val="000000" w:themeColor="text1"/>
        </w:rPr>
        <w:t>on</w:t>
      </w:r>
      <w:r w:rsidRPr="000B2B6B">
        <w:rPr>
          <w:color w:val="000000" w:themeColor="text1"/>
          <w:spacing w:val="-13"/>
        </w:rPr>
        <w:t xml:space="preserve"> </w:t>
      </w:r>
      <w:r w:rsidRPr="000B2B6B">
        <w:rPr>
          <w:color w:val="000000" w:themeColor="text1"/>
        </w:rPr>
        <w:t>Life</w:t>
      </w:r>
      <w:r w:rsidRPr="000B2B6B">
        <w:rPr>
          <w:color w:val="000000" w:themeColor="text1"/>
          <w:spacing w:val="-11"/>
        </w:rPr>
        <w:t xml:space="preserve"> </w:t>
      </w:r>
      <w:r w:rsidRPr="000B2B6B">
        <w:rPr>
          <w:color w:val="000000" w:themeColor="text1"/>
        </w:rPr>
        <w:t>and</w:t>
      </w:r>
      <w:r w:rsidRPr="000B2B6B">
        <w:rPr>
          <w:color w:val="000000" w:themeColor="text1"/>
          <w:spacing w:val="-11"/>
        </w:rPr>
        <w:t xml:space="preserve"> </w:t>
      </w:r>
      <w:r w:rsidRPr="000B2B6B">
        <w:rPr>
          <w:color w:val="000000" w:themeColor="text1"/>
        </w:rPr>
        <w:t>Living</w:t>
      </w:r>
      <w:r w:rsidRPr="000B2B6B">
        <w:rPr>
          <w:color w:val="000000" w:themeColor="text1"/>
          <w:spacing w:val="-11"/>
        </w:rPr>
        <w:t xml:space="preserve"> </w:t>
      </w:r>
      <w:r w:rsidRPr="000B2B6B">
        <w:rPr>
          <w:color w:val="000000" w:themeColor="text1"/>
        </w:rPr>
        <w:t>Systems</w:t>
      </w:r>
      <w:r w:rsidRPr="000B2B6B">
        <w:rPr>
          <w:color w:val="000000" w:themeColor="text1"/>
          <w:spacing w:val="-11"/>
        </w:rPr>
        <w:t xml:space="preserve"> </w:t>
      </w:r>
      <w:r w:rsidRPr="000B2B6B">
        <w:rPr>
          <w:color w:val="000000" w:themeColor="text1"/>
        </w:rPr>
        <w:t>(ExCELLS)</w:t>
      </w:r>
      <w:r w:rsidRPr="000B2B6B">
        <w:rPr>
          <w:color w:val="000000" w:themeColor="text1"/>
          <w:spacing w:val="-6"/>
        </w:rPr>
        <w:t xml:space="preserve">. </w:t>
      </w:r>
      <w:r w:rsidRPr="000B2B6B">
        <w:rPr>
          <w:color w:val="000000" w:themeColor="text1"/>
          <w:lang w:eastAsia="ja-JP"/>
        </w:rPr>
        <w:t>(ExCELLS</w:t>
      </w:r>
      <w:r w:rsidRPr="000B2B6B">
        <w:rPr>
          <w:color w:val="000000" w:themeColor="text1"/>
          <w:spacing w:val="-11"/>
          <w:lang w:eastAsia="ja-JP"/>
        </w:rPr>
        <w:t xml:space="preserve"> </w:t>
      </w:r>
      <w:r w:rsidRPr="000B2B6B">
        <w:rPr>
          <w:color w:val="000000" w:themeColor="text1"/>
          <w:lang w:eastAsia="ja-JP"/>
        </w:rPr>
        <w:t>program</w:t>
      </w:r>
      <w:r w:rsidRPr="000B2B6B">
        <w:rPr>
          <w:color w:val="000000" w:themeColor="text1"/>
          <w:spacing w:val="-11"/>
          <w:lang w:eastAsia="ja-JP"/>
        </w:rPr>
        <w:t xml:space="preserve"> </w:t>
      </w:r>
      <w:r w:rsidRPr="000B2B6B">
        <w:rPr>
          <w:color w:val="000000" w:themeColor="text1"/>
          <w:lang w:eastAsia="ja-JP"/>
        </w:rPr>
        <w:t>No,***)「***」は課題番号（採択通知に記載します。）</w:t>
      </w:r>
    </w:p>
    <w:p w:rsidR="00C63C0D" w:rsidRPr="000B2B6B" w:rsidRDefault="00C63C0D">
      <w:pPr>
        <w:pStyle w:val="a3"/>
        <w:spacing w:before="6"/>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１６．知的財産権の取扱について</w:t>
      </w:r>
    </w:p>
    <w:p w:rsidR="00C63C0D" w:rsidRPr="000B2B6B" w:rsidRDefault="00DD457C">
      <w:pPr>
        <w:pStyle w:val="a3"/>
        <w:spacing w:before="3" w:line="242" w:lineRule="auto"/>
        <w:ind w:left="739" w:right="594" w:firstLine="240"/>
        <w:jc w:val="both"/>
        <w:rPr>
          <w:color w:val="000000" w:themeColor="text1"/>
          <w:lang w:eastAsia="ja-JP"/>
        </w:rPr>
      </w:pPr>
      <w:r w:rsidRPr="000B2B6B">
        <w:rPr>
          <w:color w:val="000000" w:themeColor="text1"/>
          <w:spacing w:val="-1"/>
          <w:lang w:eastAsia="ja-JP"/>
        </w:rPr>
        <w:t>自然科学研究機構職務発明等規程</w:t>
      </w:r>
      <w:r w:rsidRPr="000B2B6B">
        <w:rPr>
          <w:color w:val="000000" w:themeColor="text1"/>
          <w:lang w:eastAsia="ja-JP"/>
        </w:rPr>
        <w:t>（平成１６年自機規程第１２号</w:t>
      </w:r>
      <w:r w:rsidRPr="000B2B6B">
        <w:rPr>
          <w:color w:val="000000" w:themeColor="text1"/>
          <w:spacing w:val="-6"/>
          <w:lang w:eastAsia="ja-JP"/>
        </w:rPr>
        <w:t>）</w:t>
      </w:r>
      <w:r w:rsidRPr="000B2B6B">
        <w:rPr>
          <w:color w:val="000000" w:themeColor="text1"/>
          <w:lang w:eastAsia="ja-JP"/>
        </w:rPr>
        <w:t>に定めるところによる。</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１７．宿泊施設</w:t>
      </w:r>
    </w:p>
    <w:p w:rsidR="00C63C0D" w:rsidRPr="000B2B6B" w:rsidRDefault="00DD457C">
      <w:pPr>
        <w:pStyle w:val="a3"/>
        <w:spacing w:before="5"/>
        <w:ind w:left="978"/>
        <w:rPr>
          <w:color w:val="000000" w:themeColor="text1"/>
          <w:lang w:eastAsia="ja-JP"/>
        </w:rPr>
      </w:pPr>
      <w:r w:rsidRPr="000B2B6B">
        <w:rPr>
          <w:color w:val="000000" w:themeColor="text1"/>
          <w:lang w:eastAsia="ja-JP"/>
        </w:rPr>
        <w:t>共同利用研究者宿泊施設があり、利用できます。</w:t>
      </w:r>
    </w:p>
    <w:p w:rsidR="00C63C0D" w:rsidRPr="000B2B6B" w:rsidRDefault="00DD457C">
      <w:pPr>
        <w:pStyle w:val="a3"/>
        <w:spacing w:before="3" w:line="242" w:lineRule="auto"/>
        <w:ind w:left="738" w:right="597" w:firstLine="240"/>
        <w:jc w:val="both"/>
        <w:rPr>
          <w:color w:val="000000" w:themeColor="text1"/>
          <w:lang w:eastAsia="ja-JP"/>
        </w:rPr>
      </w:pPr>
      <w:r w:rsidRPr="000B2B6B">
        <w:rPr>
          <w:color w:val="000000" w:themeColor="text1"/>
          <w:spacing w:val="-3"/>
          <w:lang w:eastAsia="ja-JP"/>
        </w:rPr>
        <w:t>なお、宿泊を希望される方は、生命創成探究センター内研究者に希望日を連絡していただければ宿泊申込み手続きをいたします。</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１８．育児支援について</w:t>
      </w:r>
    </w:p>
    <w:p w:rsidR="00C63C0D" w:rsidRPr="000B2B6B" w:rsidRDefault="00DD457C">
      <w:pPr>
        <w:pStyle w:val="a3"/>
        <w:spacing w:before="5" w:line="242" w:lineRule="auto"/>
        <w:ind w:left="740" w:right="594" w:firstLine="241"/>
        <w:jc w:val="both"/>
        <w:rPr>
          <w:color w:val="000000" w:themeColor="text1"/>
          <w:lang w:eastAsia="ja-JP"/>
        </w:rPr>
      </w:pPr>
      <w:r w:rsidRPr="000B2B6B">
        <w:rPr>
          <w:color w:val="000000" w:themeColor="text1"/>
          <w:spacing w:val="-1"/>
          <w:lang w:eastAsia="ja-JP"/>
        </w:rPr>
        <w:t>空きがある場合に事業所内保育施設を利用できます。</w:t>
      </w:r>
      <w:r w:rsidRPr="000B2B6B">
        <w:rPr>
          <w:color w:val="000000" w:themeColor="text1"/>
          <w:lang w:eastAsia="ja-JP"/>
        </w:rPr>
        <w:t>（利用希望日の６週間前を目安に下記までお問い合わせください。）</w:t>
      </w:r>
    </w:p>
    <w:p w:rsidR="00C63C0D" w:rsidRPr="000B2B6B" w:rsidRDefault="00DD457C">
      <w:pPr>
        <w:pStyle w:val="a3"/>
        <w:tabs>
          <w:tab w:val="left" w:pos="1938"/>
        </w:tabs>
        <w:spacing w:line="242" w:lineRule="auto"/>
        <w:ind w:left="1218" w:right="2985"/>
        <w:rPr>
          <w:color w:val="000000" w:themeColor="text1"/>
          <w:lang w:eastAsia="ja-JP"/>
        </w:rPr>
      </w:pPr>
      <w:r w:rsidRPr="000B2B6B">
        <w:rPr>
          <w:color w:val="000000" w:themeColor="text1"/>
          <w:lang w:eastAsia="ja-JP"/>
        </w:rPr>
        <w:t>自然科学研究機構岡崎統合事務センター総務部総務課総務係電話</w:t>
      </w:r>
      <w:r w:rsidRPr="000B2B6B">
        <w:rPr>
          <w:color w:val="000000" w:themeColor="text1"/>
          <w:lang w:eastAsia="ja-JP"/>
        </w:rPr>
        <w:tab/>
        <w:t>&lt;0564&gt;55-7122（ダイヤルイン）</w:t>
      </w:r>
    </w:p>
    <w:p w:rsidR="00C63C0D" w:rsidRPr="000B2B6B" w:rsidRDefault="00C63C0D">
      <w:pPr>
        <w:pStyle w:val="a3"/>
        <w:spacing w:before="5"/>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１９．男女共同参画の推進</w:t>
      </w:r>
    </w:p>
    <w:p w:rsidR="00C63C0D" w:rsidRPr="000B2B6B" w:rsidRDefault="00DD457C">
      <w:pPr>
        <w:pStyle w:val="a3"/>
        <w:spacing w:before="4"/>
        <w:ind w:left="978"/>
        <w:rPr>
          <w:color w:val="000000" w:themeColor="text1"/>
          <w:lang w:eastAsia="ja-JP"/>
        </w:rPr>
      </w:pPr>
      <w:r w:rsidRPr="000B2B6B">
        <w:rPr>
          <w:color w:val="000000" w:themeColor="text1"/>
          <w:lang w:eastAsia="ja-JP"/>
        </w:rPr>
        <w:t>自然科学研究機構では男女共同参画を推進しています。共同利用研究の立案・実施に</w:t>
      </w:r>
    </w:p>
    <w:p w:rsidR="00C63C0D" w:rsidRPr="000B2B6B" w:rsidRDefault="00C63C0D">
      <w:pPr>
        <w:rPr>
          <w:color w:val="000000" w:themeColor="text1"/>
          <w:lang w:eastAsia="ja-JP"/>
        </w:rPr>
        <w:sectPr w:rsidR="00C63C0D" w:rsidRPr="000B2B6B">
          <w:pgSz w:w="11910" w:h="16840"/>
          <w:pgMar w:top="1400" w:right="540" w:bottom="280" w:left="680" w:header="720" w:footer="720" w:gutter="0"/>
          <w:cols w:space="720"/>
        </w:sectPr>
      </w:pPr>
    </w:p>
    <w:p w:rsidR="00C63C0D" w:rsidRPr="000B2B6B" w:rsidRDefault="00DD457C">
      <w:pPr>
        <w:pStyle w:val="a3"/>
        <w:spacing w:before="55"/>
        <w:ind w:left="738"/>
        <w:rPr>
          <w:color w:val="000000" w:themeColor="text1"/>
          <w:lang w:eastAsia="ja-JP"/>
        </w:rPr>
      </w:pPr>
      <w:r w:rsidRPr="000B2B6B">
        <w:rPr>
          <w:color w:val="000000" w:themeColor="text1"/>
          <w:lang w:eastAsia="ja-JP"/>
        </w:rPr>
        <w:lastRenderedPageBreak/>
        <w:t>あたりご配慮をお願いします。</w:t>
      </w:r>
    </w:p>
    <w:p w:rsidR="00C63C0D" w:rsidRPr="000B2B6B" w:rsidRDefault="00C63C0D">
      <w:pPr>
        <w:pStyle w:val="a3"/>
        <w:spacing w:before="7"/>
        <w:rPr>
          <w:color w:val="000000" w:themeColor="text1"/>
          <w:lang w:eastAsia="ja-JP"/>
        </w:rPr>
      </w:pPr>
    </w:p>
    <w:p w:rsidR="00C63C0D" w:rsidRPr="000B2B6B" w:rsidRDefault="00DD457C">
      <w:pPr>
        <w:pStyle w:val="a3"/>
        <w:spacing w:before="1"/>
        <w:ind w:left="738"/>
        <w:rPr>
          <w:color w:val="000000" w:themeColor="text1"/>
          <w:lang w:eastAsia="ja-JP"/>
        </w:rPr>
      </w:pPr>
      <w:r w:rsidRPr="000B2B6B">
        <w:rPr>
          <w:color w:val="000000" w:themeColor="text1"/>
          <w:lang w:eastAsia="ja-JP"/>
        </w:rPr>
        <w:t>２０．個人情報について</w:t>
      </w:r>
    </w:p>
    <w:p w:rsidR="00C63C0D" w:rsidRPr="000B2B6B" w:rsidRDefault="00DD457C">
      <w:pPr>
        <w:pStyle w:val="a3"/>
        <w:spacing w:before="3"/>
        <w:ind w:left="978"/>
        <w:rPr>
          <w:color w:val="000000" w:themeColor="text1"/>
          <w:lang w:eastAsia="ja-JP"/>
        </w:rPr>
      </w:pPr>
      <w:r w:rsidRPr="000B2B6B">
        <w:rPr>
          <w:color w:val="000000" w:themeColor="text1"/>
          <w:lang w:eastAsia="ja-JP"/>
        </w:rPr>
        <w:t>公募により提供された個人情報は、課題審査を目的としてのみ利用します。</w:t>
      </w:r>
    </w:p>
    <w:p w:rsidR="00C63C0D" w:rsidRPr="000B2B6B" w:rsidRDefault="00DD457C">
      <w:pPr>
        <w:pStyle w:val="a3"/>
        <w:spacing w:before="3" w:line="242" w:lineRule="auto"/>
        <w:ind w:left="738" w:right="554" w:firstLine="240"/>
        <w:rPr>
          <w:color w:val="000000" w:themeColor="text1"/>
          <w:lang w:eastAsia="ja-JP"/>
        </w:rPr>
      </w:pPr>
      <w:r w:rsidRPr="000B2B6B">
        <w:rPr>
          <w:color w:val="000000" w:themeColor="text1"/>
          <w:lang w:eastAsia="ja-JP"/>
        </w:rPr>
        <w:t>また、採択された課題については、広報用印刷物及びホームページ等に提案代表者氏名、所属、研究課題名等を掲載する場合がありますので、ご承知おき願います。</w:t>
      </w:r>
    </w:p>
    <w:p w:rsidR="00C63C0D" w:rsidRPr="000B2B6B" w:rsidRDefault="00C63C0D">
      <w:pPr>
        <w:pStyle w:val="a3"/>
        <w:spacing w:before="6"/>
        <w:rPr>
          <w:color w:val="000000" w:themeColor="text1"/>
          <w:lang w:eastAsia="ja-JP"/>
        </w:rPr>
      </w:pPr>
    </w:p>
    <w:p w:rsidR="00C63C0D" w:rsidRPr="000B2B6B" w:rsidRDefault="00DD457C">
      <w:pPr>
        <w:pStyle w:val="a3"/>
        <w:ind w:left="738"/>
        <w:rPr>
          <w:color w:val="000000" w:themeColor="text1"/>
          <w:lang w:eastAsia="ja-JP"/>
        </w:rPr>
      </w:pPr>
      <w:r w:rsidRPr="000B2B6B">
        <w:rPr>
          <w:color w:val="000000" w:themeColor="text1"/>
          <w:lang w:eastAsia="ja-JP"/>
        </w:rPr>
        <w:t>２１．申込書及び研究報告書送付先</w:t>
      </w:r>
    </w:p>
    <w:p w:rsidR="00C63C0D" w:rsidRPr="000B2B6B" w:rsidRDefault="00DD457C">
      <w:pPr>
        <w:pStyle w:val="a3"/>
        <w:tabs>
          <w:tab w:val="left" w:pos="2778"/>
        </w:tabs>
        <w:spacing w:before="4"/>
        <w:ind w:left="1218"/>
        <w:rPr>
          <w:color w:val="000000" w:themeColor="text1"/>
          <w:lang w:eastAsia="ja-JP"/>
        </w:rPr>
      </w:pPr>
      <w:r w:rsidRPr="000B2B6B">
        <w:rPr>
          <w:color w:val="000000" w:themeColor="text1"/>
          <w:lang w:eastAsia="ja-JP"/>
        </w:rPr>
        <w:t>〒444－8585</w:t>
      </w:r>
      <w:r w:rsidRPr="000B2B6B">
        <w:rPr>
          <w:color w:val="000000" w:themeColor="text1"/>
          <w:lang w:eastAsia="ja-JP"/>
        </w:rPr>
        <w:tab/>
        <w:t>岡崎市明大寺町字西郷中３８番地</w:t>
      </w:r>
    </w:p>
    <w:p w:rsidR="00C63C0D" w:rsidRPr="000B2B6B" w:rsidRDefault="00DD457C">
      <w:pPr>
        <w:pStyle w:val="a3"/>
        <w:tabs>
          <w:tab w:val="left" w:pos="1938"/>
          <w:tab w:val="left" w:pos="5778"/>
          <w:tab w:val="left" w:pos="6738"/>
        </w:tabs>
        <w:spacing w:before="3" w:line="242" w:lineRule="auto"/>
        <w:ind w:left="1218" w:right="1545"/>
        <w:rPr>
          <w:color w:val="000000" w:themeColor="text1"/>
          <w:lang w:eastAsia="ja-JP"/>
        </w:rPr>
      </w:pPr>
      <w:r w:rsidRPr="000B2B6B">
        <w:rPr>
          <w:color w:val="000000" w:themeColor="text1"/>
          <w:lang w:eastAsia="ja-JP"/>
        </w:rPr>
        <w:t>自然科学研究機構岡崎統合事務センター総務部国際研究協力課共同利用係電話</w:t>
      </w:r>
      <w:r w:rsidRPr="000B2B6B">
        <w:rPr>
          <w:color w:val="000000" w:themeColor="text1"/>
          <w:lang w:eastAsia="ja-JP"/>
        </w:rPr>
        <w:tab/>
        <w:t>&lt;0564&gt;55－7133（ダイヤルイン）</w:t>
      </w:r>
      <w:r w:rsidRPr="000B2B6B">
        <w:rPr>
          <w:color w:val="000000" w:themeColor="text1"/>
          <w:lang w:eastAsia="ja-JP"/>
        </w:rPr>
        <w:tab/>
        <w:t>ＦＡＸ</w:t>
      </w:r>
      <w:r w:rsidRPr="000B2B6B">
        <w:rPr>
          <w:color w:val="000000" w:themeColor="text1"/>
          <w:lang w:eastAsia="ja-JP"/>
        </w:rPr>
        <w:tab/>
        <w:t>&lt;0564&gt;55－7119</w:t>
      </w:r>
    </w:p>
    <w:p w:rsidR="00C63C0D" w:rsidRPr="000B2B6B" w:rsidRDefault="00DD457C">
      <w:pPr>
        <w:pStyle w:val="a3"/>
        <w:tabs>
          <w:tab w:val="left" w:pos="1938"/>
        </w:tabs>
        <w:spacing w:before="2"/>
        <w:ind w:left="1218"/>
        <w:rPr>
          <w:color w:val="000000" w:themeColor="text1"/>
        </w:rPr>
      </w:pPr>
      <w:r w:rsidRPr="000B2B6B">
        <w:rPr>
          <w:color w:val="000000" w:themeColor="text1"/>
        </w:rPr>
        <w:t>MAIL</w:t>
      </w:r>
      <w:r w:rsidRPr="000B2B6B">
        <w:rPr>
          <w:color w:val="000000" w:themeColor="text1"/>
        </w:rPr>
        <w:tab/>
      </w:r>
      <w:hyperlink r:id="rId5">
        <w:r w:rsidRPr="000B2B6B">
          <w:rPr>
            <w:color w:val="000000" w:themeColor="text1"/>
          </w:rPr>
          <w:t>r7133@orion.ac.jp</w:t>
        </w:r>
      </w:hyperlink>
    </w:p>
    <w:p w:rsidR="00C63C0D" w:rsidRPr="000B2B6B" w:rsidRDefault="00C63C0D">
      <w:pPr>
        <w:pStyle w:val="a3"/>
        <w:spacing w:before="7"/>
        <w:rPr>
          <w:color w:val="000000" w:themeColor="text1"/>
        </w:rPr>
      </w:pPr>
    </w:p>
    <w:p w:rsidR="00C63C0D" w:rsidRPr="000B2B6B" w:rsidRDefault="00DD457C">
      <w:pPr>
        <w:pStyle w:val="a3"/>
        <w:ind w:left="738"/>
        <w:rPr>
          <w:color w:val="000000" w:themeColor="text1"/>
          <w:lang w:eastAsia="ja-JP"/>
        </w:rPr>
      </w:pPr>
      <w:r w:rsidRPr="000B2B6B">
        <w:rPr>
          <w:color w:val="000000" w:themeColor="text1"/>
          <w:lang w:eastAsia="ja-JP"/>
        </w:rPr>
        <w:t>２２．相談窓口</w:t>
      </w:r>
    </w:p>
    <w:p w:rsidR="00C63C0D" w:rsidRPr="000B2B6B" w:rsidRDefault="00DD457C">
      <w:pPr>
        <w:pStyle w:val="a3"/>
        <w:spacing w:before="4" w:line="242" w:lineRule="auto"/>
        <w:ind w:left="738" w:right="554" w:firstLine="240"/>
        <w:rPr>
          <w:color w:val="000000" w:themeColor="text1"/>
          <w:lang w:eastAsia="ja-JP"/>
        </w:rPr>
      </w:pPr>
      <w:r w:rsidRPr="000B2B6B">
        <w:rPr>
          <w:color w:val="000000" w:themeColor="text1"/>
          <w:lang w:eastAsia="ja-JP"/>
        </w:rPr>
        <w:t>生命創成探究センターの共同利用研究に関して、不明な点や確認したい事項がありましたら、研究連携コーディネータまでお気軽にお問い合わせください。</w:t>
      </w:r>
    </w:p>
    <w:p w:rsidR="00C63C0D" w:rsidRPr="000B2B6B" w:rsidRDefault="00DD457C">
      <w:pPr>
        <w:pStyle w:val="a3"/>
        <w:tabs>
          <w:tab w:val="left" w:pos="5538"/>
          <w:tab w:val="left" w:pos="6258"/>
        </w:tabs>
        <w:spacing w:before="1"/>
        <w:ind w:left="1218"/>
        <w:rPr>
          <w:color w:val="000000" w:themeColor="text1"/>
          <w:lang w:eastAsia="ja-JP"/>
        </w:rPr>
      </w:pPr>
      <w:r w:rsidRPr="000B2B6B">
        <w:rPr>
          <w:color w:val="000000" w:themeColor="text1"/>
          <w:lang w:eastAsia="ja-JP"/>
        </w:rPr>
        <w:t>〈研究連携コーディネータ〉特任助教</w:t>
      </w:r>
      <w:r w:rsidRPr="000B2B6B">
        <w:rPr>
          <w:color w:val="000000" w:themeColor="text1"/>
          <w:lang w:eastAsia="ja-JP"/>
        </w:rPr>
        <w:tab/>
        <w:t>白瀧</w:t>
      </w:r>
      <w:r w:rsidRPr="000B2B6B">
        <w:rPr>
          <w:color w:val="000000" w:themeColor="text1"/>
          <w:lang w:eastAsia="ja-JP"/>
        </w:rPr>
        <w:tab/>
        <w:t>千夏子</w:t>
      </w:r>
    </w:p>
    <w:p w:rsidR="00C63C0D" w:rsidRPr="000B2B6B" w:rsidRDefault="00DD457C">
      <w:pPr>
        <w:pStyle w:val="a3"/>
        <w:tabs>
          <w:tab w:val="left" w:pos="1938"/>
          <w:tab w:val="left" w:pos="4458"/>
          <w:tab w:val="left" w:pos="5178"/>
        </w:tabs>
        <w:spacing w:before="4"/>
        <w:ind w:left="1218"/>
        <w:rPr>
          <w:color w:val="000000" w:themeColor="text1"/>
        </w:rPr>
      </w:pPr>
      <w:proofErr w:type="spellStart"/>
      <w:r w:rsidRPr="000B2B6B">
        <w:rPr>
          <w:color w:val="000000" w:themeColor="text1"/>
        </w:rPr>
        <w:t>電話</w:t>
      </w:r>
      <w:proofErr w:type="spellEnd"/>
      <w:r w:rsidRPr="000B2B6B">
        <w:rPr>
          <w:color w:val="000000" w:themeColor="text1"/>
        </w:rPr>
        <w:tab/>
        <w:t>&lt;0564&gt;59-5226</w:t>
      </w:r>
      <w:r w:rsidRPr="000B2B6B">
        <w:rPr>
          <w:color w:val="000000" w:themeColor="text1"/>
        </w:rPr>
        <w:tab/>
        <w:t>MAIL</w:t>
      </w:r>
      <w:r w:rsidRPr="000B2B6B">
        <w:rPr>
          <w:color w:val="000000" w:themeColor="text1"/>
        </w:rPr>
        <w:tab/>
      </w:r>
      <w:hyperlink r:id="rId6">
        <w:r w:rsidRPr="000B2B6B">
          <w:rPr>
            <w:color w:val="000000" w:themeColor="text1"/>
          </w:rPr>
          <w:t>shirataki@excells.orion.ac.jp</w:t>
        </w:r>
      </w:hyperlink>
    </w:p>
    <w:p w:rsidR="00C63C0D" w:rsidRPr="000B2B6B" w:rsidRDefault="00C63C0D">
      <w:pPr>
        <w:pStyle w:val="a3"/>
        <w:spacing w:before="7"/>
        <w:rPr>
          <w:color w:val="000000" w:themeColor="text1"/>
        </w:rPr>
      </w:pPr>
    </w:p>
    <w:p w:rsidR="00C63C0D" w:rsidRPr="000B2B6B" w:rsidRDefault="00DD457C">
      <w:pPr>
        <w:pStyle w:val="a3"/>
        <w:spacing w:before="1"/>
        <w:ind w:left="738"/>
        <w:rPr>
          <w:color w:val="000000" w:themeColor="text1"/>
        </w:rPr>
      </w:pPr>
      <w:r w:rsidRPr="000B2B6B">
        <w:rPr>
          <w:color w:val="000000" w:themeColor="text1"/>
        </w:rPr>
        <w:t>―――――――――――――――――――――――――――――――――――</w:t>
      </w:r>
    </w:p>
    <w:p w:rsidR="00C63C0D" w:rsidRPr="000B2B6B" w:rsidRDefault="00DD457C">
      <w:pPr>
        <w:tabs>
          <w:tab w:val="left" w:pos="640"/>
          <w:tab w:val="left" w:pos="1123"/>
          <w:tab w:val="left" w:pos="1604"/>
          <w:tab w:val="left" w:pos="2086"/>
          <w:tab w:val="left" w:pos="2569"/>
        </w:tabs>
        <w:spacing w:before="3"/>
        <w:ind w:left="160"/>
        <w:jc w:val="center"/>
        <w:rPr>
          <w:color w:val="000000" w:themeColor="text1"/>
          <w:sz w:val="24"/>
          <w:lang w:eastAsia="ja-JP"/>
        </w:rPr>
      </w:pPr>
      <w:r w:rsidRPr="000B2B6B">
        <w:rPr>
          <w:color w:val="000000" w:themeColor="text1"/>
          <w:sz w:val="24"/>
          <w:lang w:eastAsia="ja-JP"/>
        </w:rPr>
        <w:t>《</w:t>
      </w:r>
      <w:r w:rsidRPr="000B2B6B">
        <w:rPr>
          <w:color w:val="000000" w:themeColor="text1"/>
          <w:sz w:val="24"/>
          <w:lang w:eastAsia="ja-JP"/>
        </w:rPr>
        <w:tab/>
      </w:r>
      <w:r w:rsidRPr="000B2B6B">
        <w:rPr>
          <w:b/>
          <w:color w:val="000000" w:themeColor="text1"/>
          <w:sz w:val="24"/>
          <w:lang w:eastAsia="ja-JP"/>
        </w:rPr>
        <w:t>交</w:t>
      </w:r>
      <w:r w:rsidRPr="000B2B6B">
        <w:rPr>
          <w:b/>
          <w:color w:val="000000" w:themeColor="text1"/>
          <w:sz w:val="24"/>
          <w:lang w:eastAsia="ja-JP"/>
        </w:rPr>
        <w:tab/>
        <w:t>通</w:t>
      </w:r>
      <w:r w:rsidRPr="000B2B6B">
        <w:rPr>
          <w:b/>
          <w:color w:val="000000" w:themeColor="text1"/>
          <w:sz w:val="24"/>
          <w:lang w:eastAsia="ja-JP"/>
        </w:rPr>
        <w:tab/>
        <w:t>機</w:t>
      </w:r>
      <w:r w:rsidRPr="000B2B6B">
        <w:rPr>
          <w:b/>
          <w:color w:val="000000" w:themeColor="text1"/>
          <w:sz w:val="24"/>
          <w:lang w:eastAsia="ja-JP"/>
        </w:rPr>
        <w:tab/>
        <w:t>関</w:t>
      </w:r>
      <w:r w:rsidRPr="000B2B6B">
        <w:rPr>
          <w:b/>
          <w:color w:val="000000" w:themeColor="text1"/>
          <w:sz w:val="24"/>
          <w:lang w:eastAsia="ja-JP"/>
        </w:rPr>
        <w:tab/>
      </w:r>
      <w:r w:rsidRPr="000B2B6B">
        <w:rPr>
          <w:color w:val="000000" w:themeColor="text1"/>
          <w:sz w:val="24"/>
          <w:lang w:eastAsia="ja-JP"/>
        </w:rPr>
        <w:t>》</w:t>
      </w:r>
    </w:p>
    <w:p w:rsidR="00C63C0D" w:rsidRPr="000B2B6B" w:rsidRDefault="00DD457C">
      <w:pPr>
        <w:pStyle w:val="1"/>
        <w:rPr>
          <w:color w:val="000000" w:themeColor="text1"/>
          <w:lang w:eastAsia="ja-JP"/>
        </w:rPr>
      </w:pPr>
      <w:r w:rsidRPr="000B2B6B">
        <w:rPr>
          <w:color w:val="000000" w:themeColor="text1"/>
          <w:lang w:eastAsia="ja-JP"/>
        </w:rPr>
        <w:t>東京方面から</w:t>
      </w:r>
    </w:p>
    <w:p w:rsidR="00C63C0D" w:rsidRPr="000B2B6B" w:rsidRDefault="00DD457C">
      <w:pPr>
        <w:pStyle w:val="a3"/>
        <w:spacing w:before="4"/>
        <w:ind w:left="738"/>
        <w:rPr>
          <w:color w:val="000000" w:themeColor="text1"/>
          <w:lang w:eastAsia="ja-JP"/>
        </w:rPr>
      </w:pPr>
      <w:r w:rsidRPr="000B2B6B">
        <w:rPr>
          <w:color w:val="000000" w:themeColor="text1"/>
          <w:lang w:eastAsia="ja-JP"/>
        </w:rPr>
        <w:t>新幹線：豊橋下車</w:t>
      </w:r>
    </w:p>
    <w:p w:rsidR="00C63C0D" w:rsidRPr="000B2B6B" w:rsidRDefault="00DD457C">
      <w:pPr>
        <w:pStyle w:val="a3"/>
        <w:spacing w:before="4" w:line="242" w:lineRule="auto"/>
        <w:ind w:left="738" w:right="4545"/>
        <w:rPr>
          <w:b/>
          <w:color w:val="000000" w:themeColor="text1"/>
          <w:lang w:eastAsia="ja-JP"/>
        </w:rPr>
      </w:pPr>
      <w:r w:rsidRPr="000B2B6B">
        <w:rPr>
          <w:color w:val="000000" w:themeColor="text1"/>
          <w:lang w:eastAsia="ja-JP"/>
        </w:rPr>
        <w:t xml:space="preserve">名鉄本線：豊橋→東岡崎（所要時間 特急２０分） </w:t>
      </w:r>
      <w:r w:rsidRPr="000B2B6B">
        <w:rPr>
          <w:b/>
          <w:color w:val="000000" w:themeColor="text1"/>
          <w:lang w:eastAsia="ja-JP"/>
        </w:rPr>
        <w:t>大阪方面から</w:t>
      </w:r>
    </w:p>
    <w:p w:rsidR="00C63C0D" w:rsidRPr="000B2B6B" w:rsidRDefault="00DD457C">
      <w:pPr>
        <w:pStyle w:val="a3"/>
        <w:spacing w:before="1"/>
        <w:ind w:left="738"/>
        <w:rPr>
          <w:color w:val="000000" w:themeColor="text1"/>
          <w:lang w:eastAsia="ja-JP"/>
        </w:rPr>
      </w:pPr>
      <w:r w:rsidRPr="000B2B6B">
        <w:rPr>
          <w:color w:val="000000" w:themeColor="text1"/>
          <w:lang w:eastAsia="ja-JP"/>
        </w:rPr>
        <w:t>新幹線及び近鉄線：名古屋下車</w:t>
      </w:r>
    </w:p>
    <w:p w:rsidR="00C63C0D" w:rsidRPr="000B2B6B" w:rsidRDefault="00DD457C">
      <w:pPr>
        <w:pStyle w:val="a3"/>
        <w:spacing w:before="4"/>
        <w:ind w:left="738"/>
        <w:rPr>
          <w:color w:val="000000" w:themeColor="text1"/>
        </w:rPr>
      </w:pPr>
      <w:proofErr w:type="spellStart"/>
      <w:r w:rsidRPr="000B2B6B">
        <w:rPr>
          <w:color w:val="000000" w:themeColor="text1"/>
        </w:rPr>
        <w:t>名鉄本線：名鉄名古屋→東岡崎（所要時間</w:t>
      </w:r>
      <w:proofErr w:type="spellEnd"/>
      <w:r w:rsidRPr="000B2B6B">
        <w:rPr>
          <w:color w:val="000000" w:themeColor="text1"/>
        </w:rPr>
        <w:t xml:space="preserve"> 特急３０分）</w:t>
      </w:r>
    </w:p>
    <w:p w:rsidR="00C63C0D" w:rsidRPr="000B2B6B" w:rsidRDefault="00DD457C">
      <w:pPr>
        <w:pStyle w:val="a3"/>
        <w:spacing w:before="3" w:line="242" w:lineRule="auto"/>
        <w:ind w:left="738" w:right="1065" w:firstLine="240"/>
        <w:rPr>
          <w:color w:val="000000" w:themeColor="text1"/>
          <w:lang w:eastAsia="ja-JP"/>
        </w:rPr>
      </w:pPr>
      <w:r w:rsidRPr="000B2B6B">
        <w:rPr>
          <w:color w:val="000000" w:themeColor="text1"/>
          <w:lang w:eastAsia="ja-JP"/>
        </w:rPr>
        <w:t>名鉄東岡崎駅南口より、竜美ケ丘循環バス乗車、竜美北（３つ目）下車。徒歩３ 分。東岡崎から徒歩２０分。</w:t>
      </w:r>
    </w:p>
    <w:p w:rsidR="00C63C0D" w:rsidRPr="000B2B6B" w:rsidRDefault="000B2B6B">
      <w:pPr>
        <w:pStyle w:val="a3"/>
        <w:spacing w:before="2" w:line="242" w:lineRule="auto"/>
        <w:ind w:left="738" w:right="705" w:firstLine="240"/>
        <w:rPr>
          <w:color w:val="000000" w:themeColor="text1"/>
        </w:rPr>
      </w:pPr>
      <w:hyperlink r:id="rId7">
        <w:r w:rsidR="00DD457C" w:rsidRPr="000B2B6B">
          <w:rPr>
            <w:color w:val="000000" w:themeColor="text1"/>
          </w:rPr>
          <w:t>詳しくは、生命創成探究センター</w:t>
        </w:r>
        <w:proofErr w:type="gramStart"/>
        <w:r w:rsidR="00DD457C" w:rsidRPr="000B2B6B">
          <w:rPr>
            <w:color w:val="000000" w:themeColor="text1"/>
          </w:rPr>
          <w:t>ＨＰ(</w:t>
        </w:r>
        <w:proofErr w:type="gramEnd"/>
        <w:r w:rsidR="00DD457C" w:rsidRPr="000B2B6B">
          <w:rPr>
            <w:color w:val="000000" w:themeColor="text1"/>
          </w:rPr>
          <w:t>http://www.excells.orion.ac.jp/)を御参照</w:t>
        </w:r>
      </w:hyperlink>
      <w:r w:rsidR="00DD457C" w:rsidRPr="000B2B6B">
        <w:rPr>
          <w:color w:val="000000" w:themeColor="text1"/>
        </w:rPr>
        <w:t>ください。</w:t>
      </w:r>
    </w:p>
    <w:p w:rsidR="00C63C0D" w:rsidRPr="000B2B6B" w:rsidRDefault="00C63C0D">
      <w:pPr>
        <w:spacing w:line="242" w:lineRule="auto"/>
        <w:rPr>
          <w:color w:val="000000" w:themeColor="text1"/>
        </w:rPr>
        <w:sectPr w:rsidR="00C63C0D" w:rsidRPr="000B2B6B">
          <w:pgSz w:w="11910" w:h="16840"/>
          <w:pgMar w:top="1080" w:right="540" w:bottom="280" w:left="680" w:header="720" w:footer="720" w:gutter="0"/>
          <w:cols w:space="720"/>
        </w:sectPr>
      </w:pPr>
    </w:p>
    <w:p w:rsidR="00C63C0D" w:rsidRPr="000B2B6B" w:rsidRDefault="00DD457C">
      <w:pPr>
        <w:pStyle w:val="a3"/>
        <w:spacing w:before="55"/>
        <w:ind w:left="738"/>
        <w:rPr>
          <w:color w:val="000000" w:themeColor="text1"/>
          <w:lang w:eastAsia="ja-JP"/>
        </w:rPr>
      </w:pPr>
      <w:r w:rsidRPr="000B2B6B">
        <w:rPr>
          <w:color w:val="000000" w:themeColor="text1"/>
          <w:lang w:eastAsia="ja-JP"/>
        </w:rPr>
        <w:lastRenderedPageBreak/>
        <w:t>公募事項別の内容</w:t>
      </w:r>
    </w:p>
    <w:p w:rsidR="00C63C0D" w:rsidRPr="000B2B6B" w:rsidRDefault="00C63C0D">
      <w:pPr>
        <w:pStyle w:val="a3"/>
        <w:spacing w:before="7"/>
        <w:rPr>
          <w:color w:val="000000" w:themeColor="text1"/>
          <w:lang w:eastAsia="ja-JP"/>
        </w:rPr>
      </w:pPr>
    </w:p>
    <w:p w:rsidR="00C63C0D" w:rsidRPr="000B2B6B" w:rsidRDefault="00DD457C">
      <w:pPr>
        <w:pStyle w:val="a3"/>
        <w:spacing w:before="1"/>
        <w:ind w:left="738"/>
        <w:rPr>
          <w:color w:val="000000" w:themeColor="text1"/>
          <w:lang w:eastAsia="ja-JP"/>
        </w:rPr>
      </w:pPr>
      <w:r w:rsidRPr="000B2B6B">
        <w:rPr>
          <w:color w:val="000000" w:themeColor="text1"/>
          <w:lang w:eastAsia="ja-JP"/>
        </w:rPr>
        <w:t>１．一般共同利用研究・機器利用研究</w:t>
      </w:r>
    </w:p>
    <w:p w:rsidR="00C63C0D" w:rsidRPr="000B2B6B" w:rsidRDefault="00DD457C">
      <w:pPr>
        <w:pStyle w:val="a3"/>
        <w:spacing w:before="3"/>
        <w:ind w:left="738"/>
        <w:rPr>
          <w:color w:val="000000" w:themeColor="text1"/>
          <w:lang w:eastAsia="ja-JP"/>
        </w:rPr>
      </w:pPr>
      <w:r w:rsidRPr="000B2B6B">
        <w:rPr>
          <w:color w:val="000000" w:themeColor="text1"/>
          <w:lang w:eastAsia="ja-JP"/>
        </w:rPr>
        <w:t>（１）一般共同利用研究の研究内容</w:t>
      </w:r>
    </w:p>
    <w:p w:rsidR="00C63C0D" w:rsidRPr="000B2B6B" w:rsidRDefault="00DD457C">
      <w:pPr>
        <w:pStyle w:val="a3"/>
        <w:spacing w:before="3" w:line="242" w:lineRule="auto"/>
        <w:ind w:left="948" w:right="615" w:firstLine="240"/>
        <w:rPr>
          <w:color w:val="000000" w:themeColor="text1"/>
          <w:lang w:eastAsia="ja-JP"/>
        </w:rPr>
      </w:pPr>
      <w:r w:rsidRPr="000B2B6B">
        <w:rPr>
          <w:color w:val="000000" w:themeColor="text1"/>
          <w:lang w:eastAsia="ja-JP"/>
        </w:rPr>
        <w:t>大学及び公的研究機関に所属する研究者が、センターに所属する教員と協力して実施する共同研究。</w:t>
      </w:r>
    </w:p>
    <w:p w:rsidR="00C63C0D" w:rsidRPr="000B2B6B" w:rsidRDefault="00DD457C">
      <w:pPr>
        <w:pStyle w:val="a3"/>
        <w:spacing w:before="2"/>
        <w:ind w:left="738"/>
        <w:rPr>
          <w:color w:val="000000" w:themeColor="text1"/>
          <w:lang w:eastAsia="ja-JP"/>
        </w:rPr>
      </w:pPr>
      <w:r w:rsidRPr="000B2B6B">
        <w:rPr>
          <w:color w:val="000000" w:themeColor="text1"/>
          <w:lang w:eastAsia="ja-JP"/>
        </w:rPr>
        <w:t>（２）機器利用研究の研究内容</w:t>
      </w:r>
    </w:p>
    <w:p w:rsidR="00C63C0D" w:rsidRPr="000B2B6B" w:rsidRDefault="00DD457C">
      <w:pPr>
        <w:pStyle w:val="a3"/>
        <w:spacing w:before="4" w:line="242" w:lineRule="auto"/>
        <w:ind w:left="978" w:right="825" w:firstLine="240"/>
        <w:rPr>
          <w:color w:val="000000" w:themeColor="text1"/>
          <w:lang w:eastAsia="ja-JP"/>
        </w:rPr>
      </w:pPr>
      <w:r w:rsidRPr="000B2B6B">
        <w:rPr>
          <w:color w:val="000000" w:themeColor="text1"/>
          <w:lang w:eastAsia="ja-JP"/>
        </w:rPr>
        <w:t>大学及び公的研究機関に所属する研究者が、センターに設置されている以下の機器を利用して実施する共同実験。</w:t>
      </w:r>
    </w:p>
    <w:p w:rsidR="00C63C0D" w:rsidRPr="000B2B6B" w:rsidRDefault="00DD457C">
      <w:pPr>
        <w:pStyle w:val="a3"/>
        <w:spacing w:before="1"/>
        <w:ind w:left="160" w:right="7445"/>
        <w:jc w:val="center"/>
        <w:rPr>
          <w:color w:val="000000" w:themeColor="text1"/>
        </w:rPr>
      </w:pPr>
      <w:r w:rsidRPr="000B2B6B">
        <w:rPr>
          <w:color w:val="000000" w:themeColor="text1"/>
        </w:rPr>
        <w:t>〔</w:t>
      </w:r>
      <w:proofErr w:type="spellStart"/>
      <w:r w:rsidRPr="000B2B6B">
        <w:rPr>
          <w:color w:val="000000" w:themeColor="text1"/>
        </w:rPr>
        <w:t>利用機器</w:t>
      </w:r>
      <w:proofErr w:type="spellEnd"/>
      <w:r w:rsidRPr="000B2B6B">
        <w:rPr>
          <w:color w:val="000000" w:themeColor="text1"/>
        </w:rPr>
        <w:t>〕</w:t>
      </w:r>
    </w:p>
    <w:p w:rsidR="00C63C0D" w:rsidRPr="000B2B6B" w:rsidRDefault="00DD457C">
      <w:pPr>
        <w:pStyle w:val="a3"/>
        <w:spacing w:before="4"/>
        <w:ind w:left="1218"/>
        <w:rPr>
          <w:color w:val="000000" w:themeColor="text1"/>
        </w:rPr>
      </w:pPr>
      <w:r w:rsidRPr="000B2B6B">
        <w:rPr>
          <w:color w:val="000000" w:themeColor="text1"/>
        </w:rPr>
        <w:t>①</w:t>
      </w:r>
      <w:proofErr w:type="spellStart"/>
      <w:r w:rsidRPr="000B2B6B">
        <w:rPr>
          <w:color w:val="000000" w:themeColor="text1"/>
        </w:rPr>
        <w:t>探針走査型高速原子間力顕微鏡</w:t>
      </w:r>
      <w:proofErr w:type="spellEnd"/>
      <w:r w:rsidRPr="000B2B6B">
        <w:rPr>
          <w:color w:val="000000" w:themeColor="text1"/>
        </w:rPr>
        <w:t>/</w:t>
      </w:r>
      <w:proofErr w:type="spellStart"/>
      <w:r w:rsidRPr="000B2B6B">
        <w:rPr>
          <w:color w:val="000000" w:themeColor="text1"/>
        </w:rPr>
        <w:t>蛍光顕微鏡複合装置</w:t>
      </w:r>
      <w:proofErr w:type="spellEnd"/>
    </w:p>
    <w:p w:rsidR="00C63C0D" w:rsidRPr="000B2B6B" w:rsidRDefault="00DD457C">
      <w:pPr>
        <w:pStyle w:val="a3"/>
        <w:spacing w:before="4"/>
        <w:ind w:left="1218"/>
        <w:rPr>
          <w:color w:val="000000" w:themeColor="text1"/>
          <w:lang w:eastAsia="ja-JP"/>
        </w:rPr>
      </w:pPr>
      <w:r w:rsidRPr="000B2B6B">
        <w:rPr>
          <w:color w:val="000000" w:themeColor="text1"/>
          <w:lang w:eastAsia="ja-JP"/>
        </w:rPr>
        <w:t>②超分子質量分析装置</w:t>
      </w:r>
    </w:p>
    <w:p w:rsidR="00C63C0D" w:rsidRPr="000B2B6B" w:rsidRDefault="00DD457C">
      <w:pPr>
        <w:pStyle w:val="a3"/>
        <w:spacing w:before="3"/>
        <w:ind w:left="1218"/>
        <w:rPr>
          <w:color w:val="000000" w:themeColor="text1"/>
          <w:lang w:eastAsia="ja-JP"/>
        </w:rPr>
      </w:pPr>
      <w:r w:rsidRPr="000B2B6B">
        <w:rPr>
          <w:color w:val="000000" w:themeColor="text1"/>
          <w:lang w:eastAsia="ja-JP"/>
        </w:rPr>
        <w:t>③高速ライブイメージングシステム</w:t>
      </w:r>
    </w:p>
    <w:p w:rsidR="00C63C0D" w:rsidRPr="000B2B6B" w:rsidRDefault="00DD457C">
      <w:pPr>
        <w:pStyle w:val="a3"/>
        <w:spacing w:before="4"/>
        <w:ind w:left="1218"/>
        <w:rPr>
          <w:color w:val="000000" w:themeColor="text1"/>
          <w:lang w:eastAsia="ja-JP"/>
        </w:rPr>
      </w:pPr>
      <w:r w:rsidRPr="000B2B6B">
        <w:rPr>
          <w:color w:val="000000" w:themeColor="text1"/>
          <w:lang w:eastAsia="ja-JP"/>
        </w:rPr>
        <w:t>④全反射顕微鏡システム</w:t>
      </w:r>
    </w:p>
    <w:p w:rsidR="00C63C0D" w:rsidRPr="000B2B6B" w:rsidRDefault="00DD457C">
      <w:pPr>
        <w:pStyle w:val="a3"/>
        <w:spacing w:before="4"/>
        <w:ind w:left="1218"/>
        <w:rPr>
          <w:color w:val="000000" w:themeColor="text1"/>
          <w:lang w:eastAsia="ja-JP"/>
        </w:rPr>
      </w:pPr>
      <w:r w:rsidRPr="000B2B6B">
        <w:rPr>
          <w:color w:val="000000" w:themeColor="text1"/>
          <w:lang w:eastAsia="ja-JP"/>
        </w:rPr>
        <w:t>⑤多機能超解像顕微鏡</w:t>
      </w:r>
    </w:p>
    <w:p w:rsidR="00C63C0D" w:rsidRPr="000B2B6B" w:rsidRDefault="00DD457C">
      <w:pPr>
        <w:pStyle w:val="a3"/>
        <w:spacing w:before="4"/>
        <w:ind w:left="1398"/>
        <w:rPr>
          <w:color w:val="000000" w:themeColor="text1"/>
          <w:lang w:eastAsia="ja-JP"/>
        </w:rPr>
      </w:pPr>
      <w:r w:rsidRPr="000B2B6B">
        <w:rPr>
          <w:color w:val="000000" w:themeColor="text1"/>
          <w:lang w:eastAsia="ja-JP"/>
        </w:rPr>
        <w:t>利用機器の詳細については、生命創成探究センターＨＰよりご確認ください。</w:t>
      </w:r>
    </w:p>
    <w:p w:rsidR="00C63C0D" w:rsidRPr="000B2B6B" w:rsidRDefault="000B2B6B">
      <w:pPr>
        <w:pStyle w:val="a3"/>
        <w:spacing w:before="4"/>
        <w:ind w:left="1398"/>
        <w:rPr>
          <w:color w:val="000000" w:themeColor="text1"/>
        </w:rPr>
      </w:pPr>
      <w:hyperlink r:id="rId8">
        <w:r w:rsidR="00DD457C" w:rsidRPr="000B2B6B">
          <w:rPr>
            <w:color w:val="000000" w:themeColor="text1"/>
          </w:rPr>
          <w:t>（参考）http://www.excells.orion.ac.jp/</w:t>
        </w:r>
      </w:hyperlink>
    </w:p>
    <w:p w:rsidR="00C63C0D" w:rsidRPr="000B2B6B" w:rsidRDefault="00DD457C">
      <w:pPr>
        <w:pStyle w:val="a3"/>
        <w:spacing w:before="3"/>
        <w:ind w:left="738"/>
        <w:rPr>
          <w:color w:val="000000" w:themeColor="text1"/>
          <w:lang w:eastAsia="ja-JP"/>
        </w:rPr>
      </w:pPr>
      <w:r w:rsidRPr="000B2B6B">
        <w:rPr>
          <w:color w:val="000000" w:themeColor="text1"/>
          <w:lang w:eastAsia="ja-JP"/>
        </w:rPr>
        <w:t>（３）研究費及び旅費</w:t>
      </w:r>
    </w:p>
    <w:p w:rsidR="00C63C0D" w:rsidRPr="000B2B6B" w:rsidRDefault="00DD457C">
      <w:pPr>
        <w:pStyle w:val="a3"/>
        <w:spacing w:before="4" w:line="242" w:lineRule="auto"/>
        <w:ind w:left="978" w:right="825" w:firstLine="240"/>
        <w:rPr>
          <w:color w:val="000000" w:themeColor="text1"/>
          <w:lang w:eastAsia="ja-JP"/>
        </w:rPr>
      </w:pPr>
      <w:r w:rsidRPr="000B2B6B">
        <w:rPr>
          <w:color w:val="000000" w:themeColor="text1"/>
          <w:lang w:eastAsia="ja-JP"/>
        </w:rPr>
        <w:t>申込書に記載された来所計画に基づき、センターの予算の範囲内で旅費を配分します。</w:t>
      </w:r>
    </w:p>
    <w:p w:rsidR="00C63C0D" w:rsidRPr="000B2B6B" w:rsidRDefault="00DD457C">
      <w:pPr>
        <w:pStyle w:val="a3"/>
        <w:spacing w:before="1"/>
        <w:ind w:left="1188"/>
        <w:rPr>
          <w:color w:val="000000" w:themeColor="text1"/>
          <w:lang w:eastAsia="ja-JP"/>
        </w:rPr>
      </w:pPr>
      <w:r w:rsidRPr="000B2B6B">
        <w:rPr>
          <w:color w:val="000000" w:themeColor="text1"/>
          <w:lang w:eastAsia="ja-JP"/>
        </w:rPr>
        <w:t>研究費は配分しません。</w:t>
      </w:r>
    </w:p>
    <w:p w:rsidR="00C63C0D" w:rsidRPr="000B2B6B" w:rsidRDefault="00C63C0D">
      <w:pPr>
        <w:rPr>
          <w:color w:val="000000" w:themeColor="text1"/>
          <w:lang w:eastAsia="ja-JP"/>
        </w:rPr>
        <w:sectPr w:rsidR="00C63C0D" w:rsidRPr="000B2B6B">
          <w:pgSz w:w="11910" w:h="16840"/>
          <w:pgMar w:top="1080" w:right="540" w:bottom="280" w:left="680" w:header="720" w:footer="720" w:gutter="0"/>
          <w:cols w:space="720"/>
        </w:sect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3828"/>
        <w:gridCol w:w="1134"/>
        <w:gridCol w:w="1133"/>
        <w:gridCol w:w="945"/>
        <w:gridCol w:w="1011"/>
      </w:tblGrid>
      <w:tr w:rsidR="000B2B6B" w:rsidRPr="000B2B6B">
        <w:trPr>
          <w:trHeight w:val="501"/>
        </w:trPr>
        <w:tc>
          <w:tcPr>
            <w:tcW w:w="6029" w:type="dxa"/>
            <w:gridSpan w:val="2"/>
            <w:tcBorders>
              <w:top w:val="nil"/>
              <w:left w:val="nil"/>
            </w:tcBorders>
          </w:tcPr>
          <w:p w:rsidR="00C63C0D" w:rsidRPr="000B2B6B" w:rsidRDefault="00C63C0D">
            <w:pPr>
              <w:pStyle w:val="TableParagraph"/>
              <w:rPr>
                <w:rFonts w:ascii="Times New Roman"/>
                <w:color w:val="000000" w:themeColor="text1"/>
                <w:lang w:eastAsia="ja-JP"/>
              </w:rPr>
            </w:pPr>
          </w:p>
        </w:tc>
        <w:tc>
          <w:tcPr>
            <w:tcW w:w="1134" w:type="dxa"/>
          </w:tcPr>
          <w:p w:rsidR="00C63C0D" w:rsidRPr="000B2B6B" w:rsidRDefault="00DD457C">
            <w:pPr>
              <w:pStyle w:val="TableParagraph"/>
              <w:spacing w:before="17" w:line="230" w:lineRule="atLeast"/>
              <w:ind w:left="213" w:right="156"/>
              <w:rPr>
                <w:color w:val="000000" w:themeColor="text1"/>
                <w:sz w:val="18"/>
              </w:rPr>
            </w:pPr>
            <w:bookmarkStart w:id="1" w:name="2019年度一般・機器利用研究_申込書(見え消し)"/>
            <w:bookmarkEnd w:id="1"/>
            <w:proofErr w:type="spellStart"/>
            <w:r w:rsidRPr="000B2B6B">
              <w:rPr>
                <w:color w:val="000000" w:themeColor="text1"/>
                <w:sz w:val="18"/>
              </w:rPr>
              <w:t>センター対応者印</w:t>
            </w:r>
            <w:proofErr w:type="spellEnd"/>
          </w:p>
        </w:tc>
        <w:tc>
          <w:tcPr>
            <w:tcW w:w="1133" w:type="dxa"/>
          </w:tcPr>
          <w:p w:rsidR="00C63C0D" w:rsidRPr="000B2B6B" w:rsidRDefault="00C63C0D">
            <w:pPr>
              <w:pStyle w:val="TableParagraph"/>
              <w:rPr>
                <w:rFonts w:ascii="Times New Roman"/>
                <w:color w:val="000000" w:themeColor="text1"/>
              </w:rPr>
            </w:pPr>
          </w:p>
        </w:tc>
        <w:tc>
          <w:tcPr>
            <w:tcW w:w="945" w:type="dxa"/>
          </w:tcPr>
          <w:p w:rsidR="00C63C0D" w:rsidRPr="000B2B6B" w:rsidRDefault="00C63C0D">
            <w:pPr>
              <w:pStyle w:val="TableParagraph"/>
              <w:spacing w:before="2"/>
              <w:rPr>
                <w:rFonts w:ascii="ＭＳ 明朝"/>
                <w:color w:val="000000" w:themeColor="text1"/>
                <w:sz w:val="15"/>
              </w:rPr>
            </w:pPr>
          </w:p>
          <w:p w:rsidR="00C63C0D" w:rsidRPr="000B2B6B" w:rsidRDefault="00DD457C">
            <w:pPr>
              <w:pStyle w:val="TableParagraph"/>
              <w:ind w:left="141"/>
              <w:rPr>
                <w:color w:val="000000" w:themeColor="text1"/>
                <w:sz w:val="18"/>
              </w:rPr>
            </w:pPr>
            <w:proofErr w:type="spellStart"/>
            <w:r w:rsidRPr="000B2B6B">
              <w:rPr>
                <w:color w:val="000000" w:themeColor="text1"/>
                <w:sz w:val="18"/>
              </w:rPr>
              <w:t>整理No</w:t>
            </w:r>
            <w:proofErr w:type="spellEnd"/>
            <w:r w:rsidRPr="000B2B6B">
              <w:rPr>
                <w:color w:val="000000" w:themeColor="text1"/>
                <w:sz w:val="18"/>
              </w:rPr>
              <w:t>.</w:t>
            </w:r>
          </w:p>
        </w:tc>
        <w:tc>
          <w:tcPr>
            <w:tcW w:w="1011" w:type="dxa"/>
          </w:tcPr>
          <w:p w:rsidR="00C63C0D" w:rsidRPr="000B2B6B" w:rsidRDefault="00C63C0D">
            <w:pPr>
              <w:pStyle w:val="TableParagraph"/>
              <w:rPr>
                <w:rFonts w:ascii="Times New Roman"/>
                <w:color w:val="000000" w:themeColor="text1"/>
              </w:rPr>
            </w:pPr>
          </w:p>
        </w:tc>
      </w:tr>
      <w:tr w:rsidR="000B2B6B" w:rsidRPr="000B2B6B">
        <w:trPr>
          <w:trHeight w:val="3292"/>
        </w:trPr>
        <w:tc>
          <w:tcPr>
            <w:tcW w:w="10252" w:type="dxa"/>
            <w:gridSpan w:val="6"/>
          </w:tcPr>
          <w:p w:rsidR="00C63C0D" w:rsidRPr="000B2B6B" w:rsidRDefault="00DD457C">
            <w:pPr>
              <w:pStyle w:val="TableParagraph"/>
              <w:spacing w:before="1"/>
              <w:ind w:left="472"/>
              <w:rPr>
                <w:color w:val="000000" w:themeColor="text1"/>
                <w:sz w:val="30"/>
                <w:lang w:eastAsia="ja-JP"/>
              </w:rPr>
            </w:pPr>
            <w:r w:rsidRPr="000B2B6B">
              <w:rPr>
                <w:color w:val="000000" w:themeColor="text1"/>
                <w:w w:val="90"/>
                <w:sz w:val="30"/>
                <w:lang w:eastAsia="ja-JP"/>
              </w:rPr>
              <w:t>２０１９年度 生命創成探究センター 一般共同利用研究・機器利用研究申込書</w:t>
            </w:r>
          </w:p>
          <w:p w:rsidR="00C63C0D" w:rsidRPr="000B2B6B" w:rsidRDefault="00DD457C">
            <w:pPr>
              <w:pStyle w:val="TableParagraph"/>
              <w:tabs>
                <w:tab w:val="left" w:pos="516"/>
                <w:tab w:val="left" w:pos="1032"/>
              </w:tabs>
              <w:spacing w:before="3"/>
              <w:ind w:right="85"/>
              <w:jc w:val="right"/>
              <w:rPr>
                <w:color w:val="000000" w:themeColor="text1"/>
                <w:sz w:val="21"/>
                <w:lang w:eastAsia="ja-JP"/>
              </w:rPr>
            </w:pPr>
            <w:r w:rsidRPr="000B2B6B">
              <w:rPr>
                <w:color w:val="000000" w:themeColor="text1"/>
                <w:sz w:val="21"/>
                <w:lang w:eastAsia="ja-JP"/>
              </w:rPr>
              <w:t>年</w:t>
            </w:r>
            <w:r w:rsidRPr="000B2B6B">
              <w:rPr>
                <w:color w:val="000000" w:themeColor="text1"/>
                <w:sz w:val="21"/>
                <w:lang w:eastAsia="ja-JP"/>
              </w:rPr>
              <w:tab/>
              <w:t>月</w:t>
            </w:r>
            <w:r w:rsidRPr="000B2B6B">
              <w:rPr>
                <w:color w:val="000000" w:themeColor="text1"/>
                <w:sz w:val="21"/>
                <w:lang w:eastAsia="ja-JP"/>
              </w:rPr>
              <w:tab/>
              <w:t>日</w:t>
            </w:r>
          </w:p>
          <w:p w:rsidR="00C63C0D" w:rsidRPr="000B2B6B" w:rsidRDefault="00DD457C">
            <w:pPr>
              <w:pStyle w:val="TableParagraph"/>
              <w:spacing w:before="3"/>
              <w:ind w:left="304"/>
              <w:rPr>
                <w:color w:val="000000" w:themeColor="text1"/>
                <w:sz w:val="21"/>
                <w:lang w:eastAsia="ja-JP"/>
              </w:rPr>
            </w:pPr>
            <w:r w:rsidRPr="000B2B6B">
              <w:rPr>
                <w:color w:val="000000" w:themeColor="text1"/>
                <w:sz w:val="21"/>
                <w:lang w:eastAsia="ja-JP"/>
              </w:rPr>
              <w:t>自然科学研究機構</w:t>
            </w:r>
          </w:p>
          <w:p w:rsidR="00C63C0D" w:rsidRPr="000B2B6B" w:rsidRDefault="00DD457C">
            <w:pPr>
              <w:pStyle w:val="TableParagraph"/>
              <w:tabs>
                <w:tab w:val="left" w:pos="2781"/>
              </w:tabs>
              <w:spacing w:before="4"/>
              <w:ind w:left="304"/>
              <w:rPr>
                <w:color w:val="000000" w:themeColor="text1"/>
                <w:sz w:val="21"/>
                <w:lang w:eastAsia="ja-JP"/>
              </w:rPr>
            </w:pPr>
            <w:r w:rsidRPr="000B2B6B">
              <w:rPr>
                <w:color w:val="000000" w:themeColor="text1"/>
                <w:spacing w:val="-4"/>
                <w:sz w:val="21"/>
                <w:lang w:eastAsia="ja-JP"/>
              </w:rPr>
              <w:t>生命創成探究センター</w:t>
            </w:r>
            <w:r w:rsidRPr="000B2B6B">
              <w:rPr>
                <w:color w:val="000000" w:themeColor="text1"/>
                <w:sz w:val="21"/>
                <w:lang w:eastAsia="ja-JP"/>
              </w:rPr>
              <w:t>長</w:t>
            </w:r>
            <w:r w:rsidRPr="000B2B6B">
              <w:rPr>
                <w:color w:val="000000" w:themeColor="text1"/>
                <w:sz w:val="21"/>
                <w:lang w:eastAsia="ja-JP"/>
              </w:rPr>
              <w:tab/>
              <w:t>殿</w:t>
            </w:r>
          </w:p>
          <w:p w:rsidR="00C63C0D" w:rsidRPr="000B2B6B" w:rsidRDefault="00C63C0D">
            <w:pPr>
              <w:pStyle w:val="TableParagraph"/>
              <w:spacing w:before="6"/>
              <w:rPr>
                <w:rFonts w:ascii="ＭＳ 明朝"/>
                <w:color w:val="000000" w:themeColor="text1"/>
                <w:sz w:val="21"/>
                <w:lang w:eastAsia="ja-JP"/>
              </w:rPr>
            </w:pPr>
          </w:p>
          <w:p w:rsidR="00C63C0D" w:rsidRPr="000B2B6B" w:rsidRDefault="00DD457C">
            <w:pPr>
              <w:pStyle w:val="TableParagraph"/>
              <w:spacing w:line="242" w:lineRule="auto"/>
              <w:ind w:left="1955" w:right="6939"/>
              <w:rPr>
                <w:color w:val="000000" w:themeColor="text1"/>
                <w:sz w:val="21"/>
                <w:lang w:eastAsia="ja-JP"/>
              </w:rPr>
            </w:pPr>
            <w:r w:rsidRPr="000B2B6B">
              <w:rPr>
                <w:b/>
                <w:color w:val="000000" w:themeColor="text1"/>
                <w:spacing w:val="-4"/>
                <w:sz w:val="21"/>
                <w:lang w:eastAsia="ja-JP"/>
              </w:rPr>
              <w:t xml:space="preserve">提案代表者  </w:t>
            </w:r>
            <w:r w:rsidRPr="000B2B6B">
              <w:rPr>
                <w:color w:val="000000" w:themeColor="text1"/>
                <w:spacing w:val="-5"/>
                <w:sz w:val="21"/>
                <w:lang w:eastAsia="ja-JP"/>
              </w:rPr>
              <w:t>連絡先住所 〒</w:t>
            </w:r>
          </w:p>
          <w:p w:rsidR="00C63C0D" w:rsidRPr="000B2B6B" w:rsidRDefault="00DD457C">
            <w:pPr>
              <w:pStyle w:val="TableParagraph"/>
              <w:spacing w:before="2"/>
              <w:ind w:left="1955"/>
              <w:rPr>
                <w:color w:val="000000" w:themeColor="text1"/>
                <w:sz w:val="21"/>
                <w:lang w:eastAsia="ja-JP"/>
              </w:rPr>
            </w:pPr>
            <w:r w:rsidRPr="000B2B6B">
              <w:rPr>
                <w:color w:val="000000" w:themeColor="text1"/>
                <w:spacing w:val="-4"/>
                <w:sz w:val="21"/>
                <w:lang w:eastAsia="ja-JP"/>
              </w:rPr>
              <w:t>所属</w:t>
            </w:r>
            <w:r w:rsidRPr="000B2B6B">
              <w:rPr>
                <w:color w:val="000000" w:themeColor="text1"/>
                <w:spacing w:val="-4"/>
                <w:sz w:val="18"/>
                <w:lang w:eastAsia="ja-JP"/>
              </w:rPr>
              <w:t>（</w:t>
            </w:r>
            <w:r w:rsidRPr="000B2B6B">
              <w:rPr>
                <w:color w:val="000000" w:themeColor="text1"/>
                <w:spacing w:val="-5"/>
                <w:sz w:val="18"/>
                <w:lang w:eastAsia="ja-JP"/>
              </w:rPr>
              <w:t>大学、学部、研究科</w:t>
            </w:r>
            <w:r w:rsidRPr="000B2B6B">
              <w:rPr>
                <w:color w:val="000000" w:themeColor="text1"/>
                <w:spacing w:val="-93"/>
                <w:sz w:val="18"/>
                <w:lang w:eastAsia="ja-JP"/>
              </w:rPr>
              <w:t>）</w:t>
            </w:r>
            <w:r w:rsidRPr="000B2B6B">
              <w:rPr>
                <w:color w:val="000000" w:themeColor="text1"/>
                <w:spacing w:val="-4"/>
                <w:sz w:val="18"/>
                <w:lang w:eastAsia="ja-JP"/>
              </w:rPr>
              <w:t>・</w:t>
            </w:r>
            <w:r w:rsidRPr="000B2B6B">
              <w:rPr>
                <w:color w:val="000000" w:themeColor="text1"/>
                <w:spacing w:val="-4"/>
                <w:sz w:val="21"/>
                <w:lang w:eastAsia="ja-JP"/>
              </w:rPr>
              <w:t>職名</w:t>
            </w:r>
          </w:p>
          <w:p w:rsidR="00C63C0D" w:rsidRPr="000B2B6B" w:rsidRDefault="00DD457C">
            <w:pPr>
              <w:pStyle w:val="TableParagraph"/>
              <w:spacing w:before="3" w:line="225" w:lineRule="exact"/>
              <w:ind w:left="3932" w:right="5173"/>
              <w:jc w:val="center"/>
              <w:rPr>
                <w:color w:val="000000" w:themeColor="text1"/>
                <w:sz w:val="21"/>
                <w:lang w:eastAsia="ja-JP"/>
              </w:rPr>
            </w:pPr>
            <w:r w:rsidRPr="000B2B6B">
              <w:rPr>
                <w:color w:val="000000" w:themeColor="text1"/>
                <w:spacing w:val="-4"/>
                <w:sz w:val="21"/>
                <w:lang w:eastAsia="ja-JP"/>
              </w:rPr>
              <w:t>ふりがな</w:t>
            </w:r>
          </w:p>
          <w:p w:rsidR="00C63C0D" w:rsidRPr="000B2B6B" w:rsidRDefault="00DD457C">
            <w:pPr>
              <w:pStyle w:val="TableParagraph"/>
              <w:tabs>
                <w:tab w:val="left" w:pos="4602"/>
                <w:tab w:val="left" w:pos="9040"/>
              </w:tabs>
              <w:spacing w:line="225" w:lineRule="exact"/>
              <w:ind w:left="4190"/>
              <w:rPr>
                <w:color w:val="000000" w:themeColor="text1"/>
                <w:sz w:val="16"/>
                <w:lang w:eastAsia="ja-JP"/>
              </w:rPr>
            </w:pPr>
            <w:r w:rsidRPr="000B2B6B">
              <w:rPr>
                <w:color w:val="000000" w:themeColor="text1"/>
                <w:sz w:val="21"/>
                <w:lang w:eastAsia="ja-JP"/>
              </w:rPr>
              <w:t>氏</w:t>
            </w:r>
            <w:r w:rsidRPr="000B2B6B">
              <w:rPr>
                <w:color w:val="000000" w:themeColor="text1"/>
                <w:sz w:val="21"/>
                <w:lang w:eastAsia="ja-JP"/>
              </w:rPr>
              <w:tab/>
              <w:t>名</w:t>
            </w:r>
            <w:r w:rsidRPr="000B2B6B">
              <w:rPr>
                <w:color w:val="000000" w:themeColor="text1"/>
                <w:sz w:val="21"/>
                <w:lang w:eastAsia="ja-JP"/>
              </w:rPr>
              <w:tab/>
            </w:r>
            <w:r w:rsidRPr="000B2B6B">
              <w:rPr>
                <w:color w:val="000000" w:themeColor="text1"/>
                <w:spacing w:val="-4"/>
                <w:sz w:val="16"/>
                <w:lang w:eastAsia="ja-JP"/>
              </w:rPr>
              <w:t>（</w:t>
            </w:r>
            <w:r w:rsidRPr="000B2B6B">
              <w:rPr>
                <w:color w:val="000000" w:themeColor="text1"/>
                <w:spacing w:val="-3"/>
                <w:sz w:val="16"/>
                <w:lang w:eastAsia="ja-JP"/>
              </w:rPr>
              <w:t>印</w:t>
            </w:r>
            <w:r w:rsidRPr="000B2B6B">
              <w:rPr>
                <w:color w:val="000000" w:themeColor="text1"/>
                <w:sz w:val="16"/>
                <w:lang w:eastAsia="ja-JP"/>
              </w:rPr>
              <w:t>）</w:t>
            </w:r>
          </w:p>
          <w:p w:rsidR="00C63C0D" w:rsidRPr="000B2B6B" w:rsidRDefault="00DD457C">
            <w:pPr>
              <w:pStyle w:val="TableParagraph"/>
              <w:tabs>
                <w:tab w:val="left" w:pos="5015"/>
                <w:tab w:val="left" w:pos="5634"/>
                <w:tab w:val="left" w:pos="6357"/>
                <w:tab w:val="left" w:pos="7286"/>
                <w:tab w:val="left" w:pos="8215"/>
                <w:tab w:val="left" w:pos="8834"/>
              </w:tabs>
              <w:spacing w:before="3"/>
              <w:ind w:left="3983"/>
              <w:rPr>
                <w:color w:val="000000" w:themeColor="text1"/>
                <w:sz w:val="21"/>
                <w:lang w:eastAsia="ja-JP"/>
              </w:rPr>
            </w:pPr>
            <w:r w:rsidRPr="000B2B6B">
              <w:rPr>
                <w:color w:val="000000" w:themeColor="text1"/>
                <w:spacing w:val="-4"/>
                <w:sz w:val="21"/>
                <w:lang w:eastAsia="ja-JP"/>
              </w:rPr>
              <w:t>電話</w:t>
            </w:r>
            <w:r w:rsidRPr="000B2B6B">
              <w:rPr>
                <w:color w:val="000000" w:themeColor="text1"/>
                <w:sz w:val="21"/>
                <w:lang w:eastAsia="ja-JP"/>
              </w:rPr>
              <w:t>（</w:t>
            </w:r>
            <w:r w:rsidRPr="000B2B6B">
              <w:rPr>
                <w:color w:val="000000" w:themeColor="text1"/>
                <w:sz w:val="21"/>
                <w:lang w:eastAsia="ja-JP"/>
              </w:rPr>
              <w:tab/>
              <w:t>）</w:t>
            </w:r>
            <w:r w:rsidRPr="000B2B6B">
              <w:rPr>
                <w:color w:val="000000" w:themeColor="text1"/>
                <w:sz w:val="21"/>
                <w:lang w:eastAsia="ja-JP"/>
              </w:rPr>
              <w:tab/>
              <w:t>－</w:t>
            </w:r>
            <w:r w:rsidRPr="000B2B6B">
              <w:rPr>
                <w:color w:val="000000" w:themeColor="text1"/>
                <w:sz w:val="21"/>
                <w:lang w:eastAsia="ja-JP"/>
              </w:rPr>
              <w:tab/>
            </w:r>
            <w:r w:rsidRPr="000B2B6B">
              <w:rPr>
                <w:color w:val="000000" w:themeColor="text1"/>
                <w:spacing w:val="-4"/>
                <w:sz w:val="21"/>
                <w:lang w:eastAsia="ja-JP"/>
              </w:rPr>
              <w:t>内</w:t>
            </w:r>
            <w:r w:rsidRPr="000B2B6B">
              <w:rPr>
                <w:color w:val="000000" w:themeColor="text1"/>
                <w:sz w:val="21"/>
                <w:lang w:eastAsia="ja-JP"/>
              </w:rPr>
              <w:t>線</w:t>
            </w:r>
            <w:r w:rsidRPr="000B2B6B">
              <w:rPr>
                <w:color w:val="000000" w:themeColor="text1"/>
                <w:sz w:val="21"/>
                <w:lang w:eastAsia="ja-JP"/>
              </w:rPr>
              <w:tab/>
              <w:t>FAX（</w:t>
            </w:r>
            <w:r w:rsidRPr="000B2B6B">
              <w:rPr>
                <w:color w:val="000000" w:themeColor="text1"/>
                <w:sz w:val="21"/>
                <w:lang w:eastAsia="ja-JP"/>
              </w:rPr>
              <w:tab/>
              <w:t>）</w:t>
            </w:r>
            <w:r w:rsidRPr="000B2B6B">
              <w:rPr>
                <w:color w:val="000000" w:themeColor="text1"/>
                <w:sz w:val="21"/>
                <w:lang w:eastAsia="ja-JP"/>
              </w:rPr>
              <w:tab/>
              <w:t>－</w:t>
            </w:r>
          </w:p>
          <w:p w:rsidR="00C63C0D" w:rsidRPr="000B2B6B" w:rsidRDefault="00DD457C">
            <w:pPr>
              <w:pStyle w:val="TableParagraph"/>
              <w:spacing w:before="4" w:line="252" w:lineRule="exact"/>
              <w:ind w:left="3811" w:right="5309"/>
              <w:jc w:val="center"/>
              <w:rPr>
                <w:color w:val="000000" w:themeColor="text1"/>
                <w:sz w:val="21"/>
              </w:rPr>
            </w:pPr>
            <w:r w:rsidRPr="000B2B6B">
              <w:rPr>
                <w:color w:val="000000" w:themeColor="text1"/>
                <w:sz w:val="21"/>
              </w:rPr>
              <w:t xml:space="preserve">E </w:t>
            </w:r>
            <w:proofErr w:type="spellStart"/>
            <w:r w:rsidRPr="000B2B6B">
              <w:rPr>
                <w:color w:val="000000" w:themeColor="text1"/>
                <w:sz w:val="21"/>
              </w:rPr>
              <w:t>メール</w:t>
            </w:r>
            <w:proofErr w:type="spellEnd"/>
          </w:p>
        </w:tc>
      </w:tr>
      <w:tr w:rsidR="000B2B6B" w:rsidRPr="000B2B6B">
        <w:trPr>
          <w:trHeight w:val="856"/>
        </w:trPr>
        <w:tc>
          <w:tcPr>
            <w:tcW w:w="2201" w:type="dxa"/>
          </w:tcPr>
          <w:p w:rsidR="00C63C0D" w:rsidRPr="000B2B6B" w:rsidRDefault="00C63C0D">
            <w:pPr>
              <w:pStyle w:val="TableParagraph"/>
              <w:spacing w:before="5"/>
              <w:rPr>
                <w:rFonts w:ascii="ＭＳ 明朝"/>
                <w:color w:val="000000" w:themeColor="text1"/>
                <w:sz w:val="21"/>
              </w:rPr>
            </w:pPr>
          </w:p>
          <w:p w:rsidR="00C63C0D" w:rsidRPr="000B2B6B" w:rsidRDefault="00DD457C">
            <w:pPr>
              <w:pStyle w:val="TableParagraph"/>
              <w:ind w:left="119" w:right="112"/>
              <w:jc w:val="center"/>
              <w:rPr>
                <w:color w:val="000000" w:themeColor="text1"/>
                <w:sz w:val="24"/>
              </w:rPr>
            </w:pPr>
            <w:proofErr w:type="spellStart"/>
            <w:r w:rsidRPr="000B2B6B">
              <w:rPr>
                <w:color w:val="000000" w:themeColor="text1"/>
                <w:sz w:val="24"/>
              </w:rPr>
              <w:t>研究課題</w:t>
            </w:r>
            <w:proofErr w:type="spellEnd"/>
          </w:p>
        </w:tc>
        <w:tc>
          <w:tcPr>
            <w:tcW w:w="8051" w:type="dxa"/>
            <w:gridSpan w:val="5"/>
          </w:tcPr>
          <w:p w:rsidR="00C63C0D" w:rsidRPr="000B2B6B" w:rsidRDefault="00C63C0D">
            <w:pPr>
              <w:pStyle w:val="TableParagraph"/>
              <w:rPr>
                <w:rFonts w:ascii="Times New Roman"/>
                <w:color w:val="000000" w:themeColor="text1"/>
              </w:rPr>
            </w:pPr>
          </w:p>
        </w:tc>
      </w:tr>
      <w:tr w:rsidR="000B2B6B" w:rsidRPr="000B2B6B">
        <w:trPr>
          <w:trHeight w:val="2400"/>
        </w:trPr>
        <w:tc>
          <w:tcPr>
            <w:tcW w:w="2201" w:type="dxa"/>
          </w:tcPr>
          <w:p w:rsidR="00C63C0D" w:rsidRPr="000B2B6B" w:rsidRDefault="00C63C0D">
            <w:pPr>
              <w:pStyle w:val="TableParagraph"/>
              <w:rPr>
                <w:rFonts w:ascii="ＭＳ 明朝"/>
                <w:color w:val="000000" w:themeColor="text1"/>
                <w:sz w:val="24"/>
              </w:rPr>
            </w:pPr>
          </w:p>
          <w:p w:rsidR="00C63C0D" w:rsidRPr="000B2B6B" w:rsidRDefault="00C63C0D">
            <w:pPr>
              <w:pStyle w:val="TableParagraph"/>
              <w:rPr>
                <w:rFonts w:ascii="ＭＳ 明朝"/>
                <w:color w:val="000000" w:themeColor="text1"/>
                <w:sz w:val="24"/>
              </w:rPr>
            </w:pPr>
          </w:p>
          <w:p w:rsidR="00C63C0D" w:rsidRPr="000B2B6B" w:rsidRDefault="00C63C0D">
            <w:pPr>
              <w:pStyle w:val="TableParagraph"/>
              <w:spacing w:before="8"/>
              <w:rPr>
                <w:rFonts w:ascii="ＭＳ 明朝"/>
                <w:color w:val="000000" w:themeColor="text1"/>
                <w:sz w:val="33"/>
              </w:rPr>
            </w:pPr>
          </w:p>
          <w:p w:rsidR="00C63C0D" w:rsidRPr="000B2B6B" w:rsidRDefault="00DD457C">
            <w:pPr>
              <w:pStyle w:val="TableParagraph"/>
              <w:ind w:left="119" w:right="112"/>
              <w:jc w:val="center"/>
              <w:rPr>
                <w:color w:val="000000" w:themeColor="text1"/>
                <w:sz w:val="24"/>
              </w:rPr>
            </w:pPr>
            <w:proofErr w:type="spellStart"/>
            <w:r w:rsidRPr="000B2B6B">
              <w:rPr>
                <w:color w:val="000000" w:themeColor="text1"/>
                <w:sz w:val="24"/>
              </w:rPr>
              <w:t>区分</w:t>
            </w:r>
            <w:proofErr w:type="spellEnd"/>
          </w:p>
        </w:tc>
        <w:tc>
          <w:tcPr>
            <w:tcW w:w="8051" w:type="dxa"/>
            <w:gridSpan w:val="5"/>
          </w:tcPr>
          <w:p w:rsidR="00C63C0D" w:rsidRPr="000B2B6B" w:rsidRDefault="00DD457C">
            <w:pPr>
              <w:pStyle w:val="TableParagraph"/>
              <w:numPr>
                <w:ilvl w:val="0"/>
                <w:numId w:val="1"/>
              </w:numPr>
              <w:tabs>
                <w:tab w:val="left" w:pos="688"/>
              </w:tabs>
              <w:spacing w:before="1" w:line="304" w:lineRule="exact"/>
              <w:ind w:hanging="353"/>
              <w:rPr>
                <w:color w:val="000000" w:themeColor="text1"/>
                <w:sz w:val="24"/>
              </w:rPr>
            </w:pPr>
            <w:proofErr w:type="spellStart"/>
            <w:r w:rsidRPr="000B2B6B">
              <w:rPr>
                <w:color w:val="000000" w:themeColor="text1"/>
                <w:spacing w:val="-4"/>
                <w:sz w:val="24"/>
              </w:rPr>
              <w:t>一般共同利用研究</w:t>
            </w:r>
            <w:proofErr w:type="spellEnd"/>
          </w:p>
          <w:p w:rsidR="00C63C0D" w:rsidRPr="000B2B6B" w:rsidRDefault="00DD457C">
            <w:pPr>
              <w:pStyle w:val="TableParagraph"/>
              <w:numPr>
                <w:ilvl w:val="0"/>
                <w:numId w:val="1"/>
              </w:numPr>
              <w:tabs>
                <w:tab w:val="left" w:pos="688"/>
              </w:tabs>
              <w:spacing w:line="300" w:lineRule="exact"/>
              <w:ind w:hanging="353"/>
              <w:rPr>
                <w:color w:val="000000" w:themeColor="text1"/>
                <w:sz w:val="24"/>
                <w:lang w:eastAsia="ja-JP"/>
              </w:rPr>
            </w:pPr>
            <w:r w:rsidRPr="000B2B6B">
              <w:rPr>
                <w:color w:val="000000" w:themeColor="text1"/>
                <w:spacing w:val="-4"/>
                <w:sz w:val="24"/>
                <w:lang w:eastAsia="ja-JP"/>
              </w:rPr>
              <w:t>機器利用研究（使用する機器を①～⑤より選択してください）</w:t>
            </w:r>
          </w:p>
          <w:p w:rsidR="00C63C0D" w:rsidRPr="000B2B6B" w:rsidRDefault="00DD457C">
            <w:pPr>
              <w:pStyle w:val="TableParagraph"/>
              <w:numPr>
                <w:ilvl w:val="1"/>
                <w:numId w:val="1"/>
              </w:numPr>
              <w:tabs>
                <w:tab w:val="left" w:pos="1398"/>
              </w:tabs>
              <w:spacing w:line="300" w:lineRule="exact"/>
              <w:rPr>
                <w:color w:val="000000" w:themeColor="text1"/>
                <w:sz w:val="24"/>
              </w:rPr>
            </w:pPr>
            <w:r w:rsidRPr="000B2B6B">
              <w:rPr>
                <w:color w:val="000000" w:themeColor="text1"/>
                <w:spacing w:val="-4"/>
                <w:sz w:val="24"/>
              </w:rPr>
              <w:t>①</w:t>
            </w:r>
            <w:proofErr w:type="spellStart"/>
            <w:r w:rsidRPr="000B2B6B">
              <w:rPr>
                <w:color w:val="000000" w:themeColor="text1"/>
                <w:spacing w:val="-4"/>
                <w:sz w:val="24"/>
              </w:rPr>
              <w:t>探針走査型高速原子間力顕微鏡</w:t>
            </w:r>
            <w:proofErr w:type="spellEnd"/>
            <w:r w:rsidRPr="000B2B6B">
              <w:rPr>
                <w:color w:val="000000" w:themeColor="text1"/>
                <w:spacing w:val="-4"/>
                <w:sz w:val="24"/>
              </w:rPr>
              <w:t>/</w:t>
            </w:r>
            <w:proofErr w:type="spellStart"/>
            <w:r w:rsidRPr="000B2B6B">
              <w:rPr>
                <w:color w:val="000000" w:themeColor="text1"/>
                <w:spacing w:val="-4"/>
                <w:sz w:val="24"/>
              </w:rPr>
              <w:t>蛍光顕微鏡複合装置</w:t>
            </w:r>
            <w:proofErr w:type="spellEnd"/>
          </w:p>
          <w:p w:rsidR="00C63C0D" w:rsidRPr="000B2B6B" w:rsidRDefault="00DD457C">
            <w:pPr>
              <w:pStyle w:val="TableParagraph"/>
              <w:numPr>
                <w:ilvl w:val="1"/>
                <w:numId w:val="1"/>
              </w:numPr>
              <w:tabs>
                <w:tab w:val="left" w:pos="1397"/>
              </w:tabs>
              <w:spacing w:line="300" w:lineRule="exact"/>
              <w:ind w:left="1396" w:hanging="353"/>
              <w:rPr>
                <w:color w:val="000000" w:themeColor="text1"/>
                <w:sz w:val="24"/>
              </w:rPr>
            </w:pPr>
            <w:r w:rsidRPr="000B2B6B">
              <w:rPr>
                <w:color w:val="000000" w:themeColor="text1"/>
                <w:spacing w:val="-4"/>
                <w:sz w:val="24"/>
              </w:rPr>
              <w:t>②</w:t>
            </w:r>
            <w:proofErr w:type="spellStart"/>
            <w:r w:rsidRPr="000B2B6B">
              <w:rPr>
                <w:color w:val="000000" w:themeColor="text1"/>
                <w:spacing w:val="-4"/>
                <w:sz w:val="24"/>
              </w:rPr>
              <w:t>超分子質量分析装置</w:t>
            </w:r>
            <w:proofErr w:type="spellEnd"/>
          </w:p>
          <w:p w:rsidR="00C63C0D" w:rsidRPr="000B2B6B" w:rsidRDefault="00DD457C">
            <w:pPr>
              <w:pStyle w:val="TableParagraph"/>
              <w:numPr>
                <w:ilvl w:val="1"/>
                <w:numId w:val="1"/>
              </w:numPr>
              <w:tabs>
                <w:tab w:val="left" w:pos="1397"/>
              </w:tabs>
              <w:spacing w:line="300" w:lineRule="exact"/>
              <w:ind w:left="1396" w:hanging="353"/>
              <w:rPr>
                <w:color w:val="000000" w:themeColor="text1"/>
                <w:sz w:val="24"/>
                <w:lang w:eastAsia="ja-JP"/>
              </w:rPr>
            </w:pPr>
            <w:r w:rsidRPr="000B2B6B">
              <w:rPr>
                <w:color w:val="000000" w:themeColor="text1"/>
                <w:spacing w:val="-4"/>
                <w:sz w:val="24"/>
                <w:lang w:eastAsia="ja-JP"/>
              </w:rPr>
              <w:t>③高速ライブイメージングシステム</w:t>
            </w:r>
          </w:p>
          <w:p w:rsidR="00C63C0D" w:rsidRPr="000B2B6B" w:rsidRDefault="00DD457C">
            <w:pPr>
              <w:pStyle w:val="TableParagraph"/>
              <w:numPr>
                <w:ilvl w:val="1"/>
                <w:numId w:val="1"/>
              </w:numPr>
              <w:tabs>
                <w:tab w:val="left" w:pos="1397"/>
              </w:tabs>
              <w:spacing w:line="300" w:lineRule="exact"/>
              <w:ind w:left="1396" w:hanging="353"/>
              <w:rPr>
                <w:color w:val="000000" w:themeColor="text1"/>
                <w:sz w:val="24"/>
                <w:lang w:eastAsia="ja-JP"/>
              </w:rPr>
            </w:pPr>
            <w:r w:rsidRPr="000B2B6B">
              <w:rPr>
                <w:color w:val="000000" w:themeColor="text1"/>
                <w:spacing w:val="-4"/>
                <w:sz w:val="24"/>
                <w:lang w:eastAsia="ja-JP"/>
              </w:rPr>
              <w:t>④全反射顕微鏡システム</w:t>
            </w:r>
          </w:p>
          <w:p w:rsidR="00C63C0D" w:rsidRPr="000B2B6B" w:rsidRDefault="00DD457C">
            <w:pPr>
              <w:pStyle w:val="TableParagraph"/>
              <w:numPr>
                <w:ilvl w:val="1"/>
                <w:numId w:val="1"/>
              </w:numPr>
              <w:tabs>
                <w:tab w:val="left" w:pos="1397"/>
              </w:tabs>
              <w:spacing w:line="300" w:lineRule="exact"/>
              <w:ind w:left="1396" w:hanging="353"/>
              <w:rPr>
                <w:color w:val="000000" w:themeColor="text1"/>
                <w:sz w:val="24"/>
              </w:rPr>
            </w:pPr>
            <w:r w:rsidRPr="000B2B6B">
              <w:rPr>
                <w:color w:val="000000" w:themeColor="text1"/>
                <w:spacing w:val="-4"/>
                <w:sz w:val="24"/>
              </w:rPr>
              <w:t>⑤</w:t>
            </w:r>
            <w:proofErr w:type="spellStart"/>
            <w:r w:rsidRPr="000B2B6B">
              <w:rPr>
                <w:color w:val="000000" w:themeColor="text1"/>
                <w:spacing w:val="-4"/>
                <w:sz w:val="24"/>
              </w:rPr>
              <w:t>多機能超解像顕微鏡</w:t>
            </w:r>
            <w:proofErr w:type="spellEnd"/>
          </w:p>
          <w:p w:rsidR="00C63C0D" w:rsidRPr="000B2B6B" w:rsidRDefault="00DD457C">
            <w:pPr>
              <w:pStyle w:val="TableParagraph"/>
              <w:spacing w:line="276" w:lineRule="exact"/>
              <w:ind w:left="334"/>
              <w:rPr>
                <w:color w:val="000000" w:themeColor="text1"/>
                <w:sz w:val="24"/>
              </w:rPr>
            </w:pPr>
            <w:r w:rsidRPr="000B2B6B">
              <w:rPr>
                <w:color w:val="000000" w:themeColor="text1"/>
                <w:sz w:val="24"/>
                <w:lang w:eastAsia="ja-JP"/>
              </w:rPr>
              <w:t>（いずれかを選択してください。</w:t>
            </w:r>
            <w:r w:rsidRPr="000B2B6B">
              <w:rPr>
                <w:color w:val="000000" w:themeColor="text1"/>
                <w:sz w:val="24"/>
              </w:rPr>
              <w:t>）</w:t>
            </w:r>
          </w:p>
        </w:tc>
      </w:tr>
      <w:tr w:rsidR="000B2B6B" w:rsidRPr="000B2B6B">
        <w:trPr>
          <w:trHeight w:val="1904"/>
        </w:trPr>
        <w:tc>
          <w:tcPr>
            <w:tcW w:w="10252" w:type="dxa"/>
            <w:gridSpan w:val="6"/>
          </w:tcPr>
          <w:p w:rsidR="00C63C0D" w:rsidRPr="000B2B6B" w:rsidRDefault="00DD457C">
            <w:pPr>
              <w:pStyle w:val="TableParagraph"/>
              <w:spacing w:line="269" w:lineRule="exact"/>
              <w:ind w:left="98"/>
              <w:rPr>
                <w:color w:val="000000" w:themeColor="text1"/>
                <w:sz w:val="21"/>
              </w:rPr>
            </w:pPr>
            <w:proofErr w:type="spellStart"/>
            <w:r w:rsidRPr="000B2B6B">
              <w:rPr>
                <w:color w:val="000000" w:themeColor="text1"/>
                <w:sz w:val="21"/>
              </w:rPr>
              <w:t>研究目的</w:t>
            </w:r>
            <w:proofErr w:type="spellEnd"/>
            <w:r w:rsidRPr="000B2B6B">
              <w:rPr>
                <w:color w:val="000000" w:themeColor="text1"/>
                <w:sz w:val="21"/>
              </w:rPr>
              <w:t xml:space="preserve"> （約 200 字）</w:t>
            </w:r>
          </w:p>
        </w:tc>
      </w:tr>
      <w:tr w:rsidR="000B2B6B" w:rsidRPr="000B2B6B">
        <w:trPr>
          <w:trHeight w:val="2661"/>
        </w:trPr>
        <w:tc>
          <w:tcPr>
            <w:tcW w:w="10252" w:type="dxa"/>
            <w:gridSpan w:val="6"/>
          </w:tcPr>
          <w:p w:rsidR="00C63C0D" w:rsidRPr="000B2B6B" w:rsidRDefault="00DD457C">
            <w:pPr>
              <w:pStyle w:val="TableParagraph"/>
              <w:spacing w:line="242" w:lineRule="auto"/>
              <w:ind w:left="98" w:right="85"/>
              <w:rPr>
                <w:color w:val="000000" w:themeColor="text1"/>
                <w:sz w:val="21"/>
              </w:rPr>
            </w:pPr>
            <w:r w:rsidRPr="000B2B6B">
              <w:rPr>
                <w:color w:val="000000" w:themeColor="text1"/>
                <w:spacing w:val="-7"/>
                <w:sz w:val="21"/>
                <w:lang w:eastAsia="ja-JP"/>
              </w:rPr>
              <w:t>研究計画</w:t>
            </w:r>
            <w:r w:rsidRPr="000B2B6B">
              <w:rPr>
                <w:color w:val="000000" w:themeColor="text1"/>
                <w:spacing w:val="-4"/>
                <w:sz w:val="21"/>
                <w:lang w:eastAsia="ja-JP"/>
              </w:rPr>
              <w:t>（</w:t>
            </w:r>
            <w:r w:rsidRPr="000B2B6B">
              <w:rPr>
                <w:color w:val="000000" w:themeColor="text1"/>
                <w:spacing w:val="-11"/>
                <w:sz w:val="21"/>
                <w:lang w:eastAsia="ja-JP"/>
              </w:rPr>
              <w:t>研究内容・方法・使用装置等を記入。実験動物の苦痛軽減法やヒトを対象とする場合は、１８歳未</w:t>
            </w:r>
            <w:r w:rsidRPr="000B2B6B">
              <w:rPr>
                <w:color w:val="000000" w:themeColor="text1"/>
                <w:spacing w:val="-12"/>
                <w:sz w:val="21"/>
                <w:lang w:eastAsia="ja-JP"/>
              </w:rPr>
              <w:t>満・成人・６５歳以上の別、健常者・健常者以外の別を明記し、安全対策など具体的に記入してください。</w:t>
            </w:r>
            <w:r w:rsidRPr="000B2B6B">
              <w:rPr>
                <w:color w:val="000000" w:themeColor="text1"/>
                <w:spacing w:val="-12"/>
                <w:sz w:val="21"/>
              </w:rPr>
              <w:t>約</w:t>
            </w:r>
          </w:p>
          <w:p w:rsidR="00C63C0D" w:rsidRPr="000B2B6B" w:rsidRDefault="00DD457C">
            <w:pPr>
              <w:pStyle w:val="TableParagraph"/>
              <w:spacing w:before="1"/>
              <w:ind w:left="98"/>
              <w:rPr>
                <w:color w:val="000000" w:themeColor="text1"/>
                <w:sz w:val="21"/>
              </w:rPr>
            </w:pPr>
            <w:r w:rsidRPr="000B2B6B">
              <w:rPr>
                <w:color w:val="000000" w:themeColor="text1"/>
                <w:sz w:val="21"/>
              </w:rPr>
              <w:t>400 字）</w:t>
            </w:r>
          </w:p>
        </w:tc>
      </w:tr>
      <w:tr w:rsidR="000B2B6B" w:rsidRPr="000B2B6B">
        <w:trPr>
          <w:trHeight w:val="574"/>
        </w:trPr>
        <w:tc>
          <w:tcPr>
            <w:tcW w:w="2201" w:type="dxa"/>
          </w:tcPr>
          <w:p w:rsidR="00C63C0D" w:rsidRPr="000B2B6B" w:rsidRDefault="00DD457C">
            <w:pPr>
              <w:pStyle w:val="TableParagraph"/>
              <w:spacing w:before="122"/>
              <w:ind w:left="119" w:right="112"/>
              <w:jc w:val="center"/>
              <w:rPr>
                <w:color w:val="000000" w:themeColor="text1"/>
                <w:sz w:val="24"/>
              </w:rPr>
            </w:pPr>
            <w:proofErr w:type="spellStart"/>
            <w:r w:rsidRPr="000B2B6B">
              <w:rPr>
                <w:color w:val="000000" w:themeColor="text1"/>
                <w:sz w:val="24"/>
              </w:rPr>
              <w:t>研究期間</w:t>
            </w:r>
            <w:proofErr w:type="spellEnd"/>
          </w:p>
        </w:tc>
        <w:tc>
          <w:tcPr>
            <w:tcW w:w="8051" w:type="dxa"/>
            <w:gridSpan w:val="5"/>
          </w:tcPr>
          <w:p w:rsidR="00C63C0D" w:rsidRPr="000B2B6B" w:rsidRDefault="00DD457C">
            <w:pPr>
              <w:pStyle w:val="TableParagraph"/>
              <w:tabs>
                <w:tab w:val="left" w:pos="1043"/>
                <w:tab w:val="left" w:pos="1515"/>
                <w:tab w:val="left" w:pos="1988"/>
                <w:tab w:val="left" w:pos="2698"/>
                <w:tab w:val="left" w:pos="3170"/>
                <w:tab w:val="left" w:pos="3642"/>
              </w:tabs>
              <w:spacing w:before="122"/>
              <w:ind w:left="571"/>
              <w:rPr>
                <w:color w:val="000000" w:themeColor="text1"/>
                <w:sz w:val="24"/>
              </w:rPr>
            </w:pPr>
            <w:r w:rsidRPr="000B2B6B">
              <w:rPr>
                <w:color w:val="000000" w:themeColor="text1"/>
                <w:sz w:val="24"/>
              </w:rPr>
              <w:t>年</w:t>
            </w:r>
            <w:r w:rsidRPr="000B2B6B">
              <w:rPr>
                <w:color w:val="000000" w:themeColor="text1"/>
                <w:sz w:val="24"/>
              </w:rPr>
              <w:tab/>
              <w:t>月</w:t>
            </w:r>
            <w:r w:rsidRPr="000B2B6B">
              <w:rPr>
                <w:color w:val="000000" w:themeColor="text1"/>
                <w:sz w:val="24"/>
              </w:rPr>
              <w:tab/>
              <w:t>日</w:t>
            </w:r>
            <w:r w:rsidRPr="000B2B6B">
              <w:rPr>
                <w:color w:val="000000" w:themeColor="text1"/>
                <w:sz w:val="24"/>
              </w:rPr>
              <w:tab/>
              <w:t>～</w:t>
            </w:r>
            <w:r w:rsidRPr="000B2B6B">
              <w:rPr>
                <w:color w:val="000000" w:themeColor="text1"/>
                <w:sz w:val="24"/>
              </w:rPr>
              <w:tab/>
              <w:t>年</w:t>
            </w:r>
            <w:r w:rsidRPr="000B2B6B">
              <w:rPr>
                <w:color w:val="000000" w:themeColor="text1"/>
                <w:sz w:val="24"/>
              </w:rPr>
              <w:tab/>
              <w:t>月</w:t>
            </w:r>
            <w:r w:rsidRPr="000B2B6B">
              <w:rPr>
                <w:color w:val="000000" w:themeColor="text1"/>
                <w:sz w:val="24"/>
              </w:rPr>
              <w:tab/>
              <w:t>日</w:t>
            </w:r>
          </w:p>
        </w:tc>
      </w:tr>
      <w:tr w:rsidR="000B2B6B" w:rsidRPr="000B2B6B">
        <w:trPr>
          <w:trHeight w:val="574"/>
        </w:trPr>
        <w:tc>
          <w:tcPr>
            <w:tcW w:w="2201" w:type="dxa"/>
          </w:tcPr>
          <w:p w:rsidR="00C63C0D" w:rsidRPr="000B2B6B" w:rsidRDefault="00DD457C">
            <w:pPr>
              <w:pStyle w:val="TableParagraph"/>
              <w:spacing w:before="193"/>
              <w:ind w:left="119" w:right="112"/>
              <w:jc w:val="center"/>
              <w:rPr>
                <w:color w:val="000000" w:themeColor="text1"/>
                <w:sz w:val="24"/>
              </w:rPr>
            </w:pPr>
            <w:proofErr w:type="spellStart"/>
            <w:r w:rsidRPr="000B2B6B">
              <w:rPr>
                <w:color w:val="000000" w:themeColor="text1"/>
                <w:sz w:val="24"/>
              </w:rPr>
              <w:t>センター内対応者</w:t>
            </w:r>
            <w:proofErr w:type="spellEnd"/>
          </w:p>
        </w:tc>
        <w:tc>
          <w:tcPr>
            <w:tcW w:w="8051" w:type="dxa"/>
            <w:gridSpan w:val="5"/>
          </w:tcPr>
          <w:p w:rsidR="00C63C0D" w:rsidRPr="000B2B6B" w:rsidRDefault="00C63C0D">
            <w:pPr>
              <w:pStyle w:val="TableParagraph"/>
              <w:rPr>
                <w:rFonts w:ascii="Times New Roman"/>
                <w:color w:val="000000" w:themeColor="text1"/>
              </w:rPr>
            </w:pPr>
          </w:p>
        </w:tc>
      </w:tr>
      <w:tr w:rsidR="000B2B6B" w:rsidRPr="000B2B6B">
        <w:trPr>
          <w:trHeight w:val="2163"/>
        </w:trPr>
        <w:tc>
          <w:tcPr>
            <w:tcW w:w="10252" w:type="dxa"/>
            <w:gridSpan w:val="6"/>
          </w:tcPr>
          <w:p w:rsidR="00C63C0D" w:rsidRPr="000B2B6B" w:rsidRDefault="00DD457C">
            <w:pPr>
              <w:pStyle w:val="TableParagraph"/>
              <w:spacing w:before="1"/>
              <w:ind w:left="98"/>
              <w:rPr>
                <w:color w:val="000000" w:themeColor="text1"/>
                <w:sz w:val="20"/>
                <w:lang w:eastAsia="ja-JP"/>
              </w:rPr>
            </w:pPr>
            <w:r w:rsidRPr="000B2B6B">
              <w:rPr>
                <w:color w:val="000000" w:themeColor="text1"/>
                <w:sz w:val="20"/>
                <w:lang w:eastAsia="ja-JP"/>
              </w:rPr>
              <w:t>センター内対応者とどのように共同研究を進めるか具体的にご記入ください。</w:t>
            </w:r>
          </w:p>
        </w:tc>
      </w:tr>
    </w:tbl>
    <w:p w:rsidR="00C63C0D" w:rsidRPr="000B2B6B" w:rsidRDefault="00C63C0D">
      <w:pPr>
        <w:rPr>
          <w:color w:val="000000" w:themeColor="text1"/>
          <w:sz w:val="20"/>
          <w:lang w:eastAsia="ja-JP"/>
        </w:rPr>
        <w:sectPr w:rsidR="00C63C0D" w:rsidRPr="000B2B6B">
          <w:pgSz w:w="11910" w:h="16840"/>
          <w:pgMar w:top="620" w:right="540" w:bottom="280" w:left="680" w:header="720" w:footer="720" w:gutter="0"/>
          <w:cols w:space="720"/>
        </w:sectPr>
      </w:pPr>
    </w:p>
    <w:p w:rsidR="00C63C0D" w:rsidRPr="000B2B6B" w:rsidRDefault="00DD457C">
      <w:pPr>
        <w:spacing w:before="50"/>
        <w:ind w:left="114"/>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z w:val="21"/>
          <w:lang w:eastAsia="ja-JP"/>
        </w:rPr>
        <w:lastRenderedPageBreak/>
        <w:t>提案代表者及び共同利用研究者の来所計画をご記入ください。</w:t>
      </w: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672"/>
        <w:gridCol w:w="1276"/>
        <w:gridCol w:w="2693"/>
        <w:gridCol w:w="1134"/>
        <w:gridCol w:w="702"/>
        <w:gridCol w:w="437"/>
        <w:gridCol w:w="946"/>
        <w:gridCol w:w="1325"/>
      </w:tblGrid>
      <w:tr w:rsidR="000B2B6B" w:rsidRPr="000B2B6B">
        <w:trPr>
          <w:trHeight w:val="524"/>
        </w:trPr>
        <w:tc>
          <w:tcPr>
            <w:tcW w:w="1067" w:type="dxa"/>
          </w:tcPr>
          <w:p w:rsidR="00C63C0D" w:rsidRPr="000B2B6B" w:rsidRDefault="00C63C0D">
            <w:pPr>
              <w:pStyle w:val="TableParagraph"/>
              <w:rPr>
                <w:rFonts w:ascii="Times New Roman"/>
                <w:color w:val="000000" w:themeColor="text1"/>
                <w:sz w:val="18"/>
                <w:lang w:eastAsia="ja-JP"/>
              </w:rPr>
            </w:pPr>
          </w:p>
        </w:tc>
        <w:tc>
          <w:tcPr>
            <w:tcW w:w="672" w:type="dxa"/>
          </w:tcPr>
          <w:p w:rsidR="00C63C0D" w:rsidRPr="000B2B6B" w:rsidRDefault="00DD457C">
            <w:pPr>
              <w:pStyle w:val="TableParagraph"/>
              <w:spacing w:before="130"/>
              <w:ind w:left="134" w:right="128"/>
              <w:jc w:val="center"/>
              <w:rPr>
                <w:color w:val="000000" w:themeColor="text1"/>
                <w:sz w:val="18"/>
              </w:rPr>
            </w:pPr>
            <w:proofErr w:type="spellStart"/>
            <w:r w:rsidRPr="000B2B6B">
              <w:rPr>
                <w:color w:val="000000" w:themeColor="text1"/>
                <w:sz w:val="18"/>
              </w:rPr>
              <w:t>区分</w:t>
            </w:r>
            <w:proofErr w:type="spellEnd"/>
          </w:p>
        </w:tc>
        <w:tc>
          <w:tcPr>
            <w:tcW w:w="1276" w:type="dxa"/>
          </w:tcPr>
          <w:p w:rsidR="00C63C0D" w:rsidRPr="000B2B6B" w:rsidRDefault="00DD457C">
            <w:pPr>
              <w:pStyle w:val="TableParagraph"/>
              <w:tabs>
                <w:tab w:val="left" w:pos="813"/>
              </w:tabs>
              <w:spacing w:before="130"/>
              <w:ind w:left="284"/>
              <w:rPr>
                <w:color w:val="000000" w:themeColor="text1"/>
                <w:sz w:val="18"/>
              </w:rPr>
            </w:pPr>
            <w:r w:rsidRPr="000B2B6B">
              <w:rPr>
                <w:color w:val="000000" w:themeColor="text1"/>
                <w:sz w:val="18"/>
              </w:rPr>
              <w:t>氏</w:t>
            </w:r>
            <w:r w:rsidRPr="000B2B6B">
              <w:rPr>
                <w:color w:val="000000" w:themeColor="text1"/>
                <w:sz w:val="18"/>
              </w:rPr>
              <w:tab/>
              <w:t>名</w:t>
            </w:r>
          </w:p>
        </w:tc>
        <w:tc>
          <w:tcPr>
            <w:tcW w:w="2693" w:type="dxa"/>
          </w:tcPr>
          <w:p w:rsidR="00C63C0D" w:rsidRPr="000B2B6B" w:rsidRDefault="00DD457C">
            <w:pPr>
              <w:pStyle w:val="TableParagraph"/>
              <w:spacing w:before="130"/>
              <w:ind w:left="109"/>
              <w:rPr>
                <w:color w:val="000000" w:themeColor="text1"/>
                <w:sz w:val="18"/>
              </w:rPr>
            </w:pPr>
            <w:r w:rsidRPr="000B2B6B">
              <w:rPr>
                <w:color w:val="000000" w:themeColor="text1"/>
                <w:sz w:val="18"/>
              </w:rPr>
              <w:t xml:space="preserve">所 </w:t>
            </w:r>
            <w:proofErr w:type="spellStart"/>
            <w:r w:rsidRPr="000B2B6B">
              <w:rPr>
                <w:color w:val="000000" w:themeColor="text1"/>
                <w:sz w:val="18"/>
              </w:rPr>
              <w:t>属（大学、学部、研究科</w:t>
            </w:r>
            <w:proofErr w:type="spellEnd"/>
            <w:r w:rsidRPr="000B2B6B">
              <w:rPr>
                <w:color w:val="000000" w:themeColor="text1"/>
                <w:sz w:val="18"/>
              </w:rPr>
              <w:t>）</w:t>
            </w:r>
          </w:p>
        </w:tc>
        <w:tc>
          <w:tcPr>
            <w:tcW w:w="1134" w:type="dxa"/>
          </w:tcPr>
          <w:p w:rsidR="00C63C0D" w:rsidRPr="000B2B6B" w:rsidRDefault="00DD457C">
            <w:pPr>
              <w:pStyle w:val="TableParagraph"/>
              <w:tabs>
                <w:tab w:val="left" w:pos="741"/>
              </w:tabs>
              <w:spacing w:before="130"/>
              <w:ind w:left="212"/>
              <w:rPr>
                <w:color w:val="000000" w:themeColor="text1"/>
                <w:sz w:val="18"/>
              </w:rPr>
            </w:pPr>
            <w:r w:rsidRPr="000B2B6B">
              <w:rPr>
                <w:color w:val="000000" w:themeColor="text1"/>
                <w:sz w:val="18"/>
              </w:rPr>
              <w:t>職</w:t>
            </w:r>
            <w:r w:rsidRPr="000B2B6B">
              <w:rPr>
                <w:color w:val="000000" w:themeColor="text1"/>
                <w:sz w:val="18"/>
              </w:rPr>
              <w:tab/>
              <w:t>名</w:t>
            </w:r>
          </w:p>
        </w:tc>
        <w:tc>
          <w:tcPr>
            <w:tcW w:w="1139" w:type="dxa"/>
            <w:gridSpan w:val="2"/>
          </w:tcPr>
          <w:p w:rsidR="00C63C0D" w:rsidRPr="000B2B6B" w:rsidRDefault="00DD457C">
            <w:pPr>
              <w:pStyle w:val="TableParagraph"/>
              <w:spacing w:before="130"/>
              <w:ind w:left="214"/>
              <w:rPr>
                <w:color w:val="000000" w:themeColor="text1"/>
                <w:sz w:val="18"/>
              </w:rPr>
            </w:pPr>
            <w:proofErr w:type="spellStart"/>
            <w:r w:rsidRPr="000B2B6B">
              <w:rPr>
                <w:color w:val="000000" w:themeColor="text1"/>
                <w:sz w:val="18"/>
              </w:rPr>
              <w:t>来所日程</w:t>
            </w:r>
            <w:proofErr w:type="spellEnd"/>
          </w:p>
        </w:tc>
        <w:tc>
          <w:tcPr>
            <w:tcW w:w="946" w:type="dxa"/>
          </w:tcPr>
          <w:p w:rsidR="00C63C0D" w:rsidRPr="000B2B6B" w:rsidRDefault="00DD457C">
            <w:pPr>
              <w:pStyle w:val="TableParagraph"/>
              <w:spacing w:before="130"/>
              <w:ind w:right="131"/>
              <w:jc w:val="right"/>
              <w:rPr>
                <w:color w:val="000000" w:themeColor="text1"/>
                <w:sz w:val="18"/>
              </w:rPr>
            </w:pPr>
            <w:proofErr w:type="spellStart"/>
            <w:r w:rsidRPr="000B2B6B">
              <w:rPr>
                <w:color w:val="000000" w:themeColor="text1"/>
                <w:sz w:val="18"/>
              </w:rPr>
              <w:t>来所回数</w:t>
            </w:r>
            <w:proofErr w:type="spellEnd"/>
          </w:p>
        </w:tc>
        <w:tc>
          <w:tcPr>
            <w:tcW w:w="1325" w:type="dxa"/>
          </w:tcPr>
          <w:p w:rsidR="00C63C0D" w:rsidRPr="000B2B6B" w:rsidRDefault="00DD457C">
            <w:pPr>
              <w:pStyle w:val="TableParagraph"/>
              <w:spacing w:before="130"/>
              <w:ind w:left="306"/>
              <w:rPr>
                <w:color w:val="000000" w:themeColor="text1"/>
                <w:sz w:val="18"/>
              </w:rPr>
            </w:pPr>
            <w:proofErr w:type="spellStart"/>
            <w:r w:rsidRPr="000B2B6B">
              <w:rPr>
                <w:color w:val="000000" w:themeColor="text1"/>
                <w:sz w:val="18"/>
              </w:rPr>
              <w:t>役割分担</w:t>
            </w:r>
            <w:proofErr w:type="spellEnd"/>
          </w:p>
        </w:tc>
      </w:tr>
      <w:tr w:rsidR="000B2B6B" w:rsidRPr="000B2B6B">
        <w:trPr>
          <w:trHeight w:val="442"/>
        </w:trPr>
        <w:tc>
          <w:tcPr>
            <w:tcW w:w="1067" w:type="dxa"/>
            <w:vMerge w:val="restart"/>
          </w:tcPr>
          <w:p w:rsidR="00C63C0D" w:rsidRPr="000B2B6B" w:rsidRDefault="00C63C0D">
            <w:pPr>
              <w:pStyle w:val="TableParagraph"/>
              <w:rPr>
                <w:color w:val="000000" w:themeColor="text1"/>
                <w:sz w:val="16"/>
                <w:lang w:eastAsia="ja-JP"/>
              </w:rPr>
            </w:pPr>
          </w:p>
          <w:p w:rsidR="00C63C0D" w:rsidRPr="000B2B6B" w:rsidRDefault="00C63C0D">
            <w:pPr>
              <w:pStyle w:val="TableParagraph"/>
              <w:spacing w:before="1"/>
              <w:rPr>
                <w:color w:val="000000" w:themeColor="text1"/>
                <w:lang w:eastAsia="ja-JP"/>
              </w:rPr>
            </w:pPr>
          </w:p>
          <w:p w:rsidR="00C63C0D" w:rsidRPr="000B2B6B" w:rsidRDefault="00DD457C">
            <w:pPr>
              <w:pStyle w:val="TableParagraph"/>
              <w:spacing w:line="242" w:lineRule="auto"/>
              <w:ind w:left="141" w:right="132"/>
              <w:jc w:val="both"/>
              <w:rPr>
                <w:color w:val="000000" w:themeColor="text1"/>
                <w:sz w:val="16"/>
                <w:lang w:eastAsia="ja-JP"/>
              </w:rPr>
            </w:pPr>
            <w:r w:rsidRPr="000B2B6B">
              <w:rPr>
                <w:color w:val="000000" w:themeColor="text1"/>
                <w:spacing w:val="-4"/>
                <w:sz w:val="16"/>
                <w:lang w:eastAsia="ja-JP"/>
              </w:rPr>
              <w:t>提案代表者及び共同利用研究者</w:t>
            </w:r>
          </w:p>
          <w:p w:rsidR="00C63C0D" w:rsidRPr="000B2B6B" w:rsidRDefault="00DD457C">
            <w:pPr>
              <w:pStyle w:val="TableParagraph"/>
              <w:spacing w:before="1" w:line="242" w:lineRule="auto"/>
              <w:ind w:left="219" w:right="210" w:firstLine="235"/>
              <w:rPr>
                <w:color w:val="000000" w:themeColor="text1"/>
                <w:sz w:val="16"/>
              </w:rPr>
            </w:pPr>
            <w:r w:rsidRPr="000B2B6B">
              <w:rPr>
                <w:color w:val="000000" w:themeColor="text1"/>
                <w:sz w:val="16"/>
              </w:rPr>
              <w:t xml:space="preserve">・ </w:t>
            </w:r>
            <w:proofErr w:type="spellStart"/>
            <w:r w:rsidRPr="000B2B6B">
              <w:rPr>
                <w:color w:val="000000" w:themeColor="text1"/>
                <w:spacing w:val="-4"/>
                <w:sz w:val="16"/>
              </w:rPr>
              <w:t>来所計画</w:t>
            </w:r>
            <w:proofErr w:type="spellEnd"/>
          </w:p>
        </w:tc>
        <w:tc>
          <w:tcPr>
            <w:tcW w:w="672" w:type="dxa"/>
          </w:tcPr>
          <w:p w:rsidR="00C63C0D" w:rsidRPr="000B2B6B" w:rsidRDefault="00DD457C">
            <w:pPr>
              <w:pStyle w:val="TableParagraph"/>
              <w:spacing w:line="242" w:lineRule="auto"/>
              <w:ind w:left="99" w:right="48" w:firstLine="77"/>
              <w:rPr>
                <w:color w:val="000000" w:themeColor="text1"/>
                <w:sz w:val="16"/>
              </w:rPr>
            </w:pPr>
            <w:proofErr w:type="spellStart"/>
            <w:r w:rsidRPr="000B2B6B">
              <w:rPr>
                <w:color w:val="000000" w:themeColor="text1"/>
                <w:sz w:val="16"/>
              </w:rPr>
              <w:t>提案代表者</w:t>
            </w:r>
            <w:proofErr w:type="spellEnd"/>
          </w:p>
        </w:tc>
        <w:tc>
          <w:tcPr>
            <w:tcW w:w="1276" w:type="dxa"/>
          </w:tcPr>
          <w:p w:rsidR="00C63C0D" w:rsidRPr="000B2B6B" w:rsidRDefault="00C63C0D">
            <w:pPr>
              <w:pStyle w:val="TableParagraph"/>
              <w:rPr>
                <w:rFonts w:ascii="Times New Roman"/>
                <w:color w:val="000000" w:themeColor="text1"/>
                <w:sz w:val="18"/>
              </w:rPr>
            </w:pPr>
          </w:p>
        </w:tc>
        <w:tc>
          <w:tcPr>
            <w:tcW w:w="2693" w:type="dxa"/>
          </w:tcPr>
          <w:p w:rsidR="00C63C0D" w:rsidRPr="000B2B6B" w:rsidRDefault="00C63C0D">
            <w:pPr>
              <w:pStyle w:val="TableParagraph"/>
              <w:rPr>
                <w:rFonts w:ascii="Times New Roman"/>
                <w:color w:val="000000" w:themeColor="text1"/>
                <w:sz w:val="18"/>
              </w:rPr>
            </w:pPr>
          </w:p>
        </w:tc>
        <w:tc>
          <w:tcPr>
            <w:tcW w:w="1134" w:type="dxa"/>
          </w:tcPr>
          <w:p w:rsidR="00C63C0D" w:rsidRPr="000B2B6B" w:rsidRDefault="00C63C0D">
            <w:pPr>
              <w:pStyle w:val="TableParagraph"/>
              <w:rPr>
                <w:rFonts w:ascii="Times New Roman"/>
                <w:color w:val="000000" w:themeColor="text1"/>
                <w:sz w:val="18"/>
              </w:rPr>
            </w:pPr>
          </w:p>
        </w:tc>
        <w:tc>
          <w:tcPr>
            <w:tcW w:w="702" w:type="dxa"/>
            <w:tcBorders>
              <w:right w:val="nil"/>
            </w:tcBorders>
          </w:tcPr>
          <w:p w:rsidR="00C63C0D" w:rsidRPr="000B2B6B" w:rsidRDefault="00DD457C">
            <w:pPr>
              <w:pStyle w:val="TableParagraph"/>
              <w:spacing w:before="90"/>
              <w:ind w:right="124"/>
              <w:jc w:val="right"/>
              <w:rPr>
                <w:color w:val="000000" w:themeColor="text1"/>
                <w:sz w:val="18"/>
              </w:rPr>
            </w:pPr>
            <w:r w:rsidRPr="000B2B6B">
              <w:rPr>
                <w:color w:val="000000" w:themeColor="text1"/>
                <w:sz w:val="18"/>
              </w:rPr>
              <w:t>泊</w:t>
            </w:r>
          </w:p>
        </w:tc>
        <w:tc>
          <w:tcPr>
            <w:tcW w:w="437" w:type="dxa"/>
            <w:tcBorders>
              <w:left w:val="nil"/>
            </w:tcBorders>
          </w:tcPr>
          <w:p w:rsidR="00C63C0D" w:rsidRPr="000B2B6B" w:rsidRDefault="00DD457C">
            <w:pPr>
              <w:pStyle w:val="TableParagraph"/>
              <w:spacing w:before="90"/>
              <w:ind w:left="17"/>
              <w:jc w:val="center"/>
              <w:rPr>
                <w:color w:val="000000" w:themeColor="text1"/>
                <w:sz w:val="18"/>
              </w:rPr>
            </w:pPr>
            <w:r w:rsidRPr="000B2B6B">
              <w:rPr>
                <w:color w:val="000000" w:themeColor="text1"/>
                <w:sz w:val="18"/>
              </w:rPr>
              <w:t>日</w:t>
            </w:r>
          </w:p>
        </w:tc>
        <w:tc>
          <w:tcPr>
            <w:tcW w:w="946" w:type="dxa"/>
          </w:tcPr>
          <w:p w:rsidR="00C63C0D" w:rsidRPr="000B2B6B" w:rsidRDefault="00DD457C">
            <w:pPr>
              <w:pStyle w:val="TableParagraph"/>
              <w:spacing w:before="90"/>
              <w:ind w:right="127"/>
              <w:jc w:val="right"/>
              <w:rPr>
                <w:color w:val="000000" w:themeColor="text1"/>
                <w:sz w:val="18"/>
              </w:rPr>
            </w:pPr>
            <w:r w:rsidRPr="000B2B6B">
              <w:rPr>
                <w:color w:val="000000" w:themeColor="text1"/>
                <w:sz w:val="18"/>
              </w:rPr>
              <w:t>回</w:t>
            </w:r>
          </w:p>
        </w:tc>
        <w:tc>
          <w:tcPr>
            <w:tcW w:w="1325" w:type="dxa"/>
          </w:tcPr>
          <w:p w:rsidR="00C63C0D" w:rsidRPr="000B2B6B" w:rsidRDefault="00C63C0D">
            <w:pPr>
              <w:pStyle w:val="TableParagraph"/>
              <w:rPr>
                <w:rFonts w:ascii="Times New Roman"/>
                <w:color w:val="000000" w:themeColor="text1"/>
                <w:sz w:val="18"/>
              </w:rPr>
            </w:pPr>
          </w:p>
        </w:tc>
      </w:tr>
      <w:tr w:rsidR="000B2B6B" w:rsidRPr="000B2B6B">
        <w:trPr>
          <w:trHeight w:val="524"/>
        </w:trPr>
        <w:tc>
          <w:tcPr>
            <w:tcW w:w="1067" w:type="dxa"/>
            <w:vMerge/>
            <w:tcBorders>
              <w:top w:val="nil"/>
            </w:tcBorders>
          </w:tcPr>
          <w:p w:rsidR="00C63C0D" w:rsidRPr="000B2B6B" w:rsidRDefault="00C63C0D">
            <w:pPr>
              <w:rPr>
                <w:color w:val="000000" w:themeColor="text1"/>
                <w:sz w:val="2"/>
                <w:szCs w:val="2"/>
              </w:rPr>
            </w:pPr>
          </w:p>
        </w:tc>
        <w:tc>
          <w:tcPr>
            <w:tcW w:w="672" w:type="dxa"/>
          </w:tcPr>
          <w:p w:rsidR="00C63C0D" w:rsidRPr="000B2B6B" w:rsidRDefault="00DD457C">
            <w:pPr>
              <w:pStyle w:val="TableParagraph"/>
              <w:spacing w:before="104"/>
              <w:ind w:left="9"/>
              <w:jc w:val="center"/>
              <w:rPr>
                <w:color w:val="000000" w:themeColor="text1"/>
                <w:sz w:val="18"/>
              </w:rPr>
            </w:pPr>
            <w:r w:rsidRPr="000B2B6B">
              <w:rPr>
                <w:color w:val="000000" w:themeColor="text1"/>
                <w:sz w:val="18"/>
              </w:rPr>
              <w:t>２</w:t>
            </w:r>
          </w:p>
        </w:tc>
        <w:tc>
          <w:tcPr>
            <w:tcW w:w="1276" w:type="dxa"/>
          </w:tcPr>
          <w:p w:rsidR="00C63C0D" w:rsidRPr="000B2B6B" w:rsidRDefault="00C63C0D">
            <w:pPr>
              <w:pStyle w:val="TableParagraph"/>
              <w:rPr>
                <w:rFonts w:ascii="Times New Roman"/>
                <w:color w:val="000000" w:themeColor="text1"/>
                <w:sz w:val="18"/>
              </w:rPr>
            </w:pPr>
          </w:p>
        </w:tc>
        <w:tc>
          <w:tcPr>
            <w:tcW w:w="2693" w:type="dxa"/>
          </w:tcPr>
          <w:p w:rsidR="00C63C0D" w:rsidRPr="000B2B6B" w:rsidRDefault="00C63C0D">
            <w:pPr>
              <w:pStyle w:val="TableParagraph"/>
              <w:rPr>
                <w:rFonts w:ascii="Times New Roman"/>
                <w:color w:val="000000" w:themeColor="text1"/>
                <w:sz w:val="18"/>
              </w:rPr>
            </w:pPr>
          </w:p>
        </w:tc>
        <w:tc>
          <w:tcPr>
            <w:tcW w:w="1134" w:type="dxa"/>
          </w:tcPr>
          <w:p w:rsidR="00C63C0D" w:rsidRPr="000B2B6B" w:rsidRDefault="00C63C0D">
            <w:pPr>
              <w:pStyle w:val="TableParagraph"/>
              <w:rPr>
                <w:rFonts w:ascii="Times New Roman"/>
                <w:color w:val="000000" w:themeColor="text1"/>
                <w:sz w:val="18"/>
              </w:rPr>
            </w:pPr>
          </w:p>
        </w:tc>
        <w:tc>
          <w:tcPr>
            <w:tcW w:w="702" w:type="dxa"/>
            <w:tcBorders>
              <w:right w:val="nil"/>
            </w:tcBorders>
          </w:tcPr>
          <w:p w:rsidR="00C63C0D" w:rsidRPr="000B2B6B" w:rsidRDefault="00DD457C">
            <w:pPr>
              <w:pStyle w:val="TableParagraph"/>
              <w:spacing w:before="129"/>
              <w:ind w:right="124"/>
              <w:jc w:val="right"/>
              <w:rPr>
                <w:color w:val="000000" w:themeColor="text1"/>
                <w:sz w:val="18"/>
              </w:rPr>
            </w:pPr>
            <w:r w:rsidRPr="000B2B6B">
              <w:rPr>
                <w:color w:val="000000" w:themeColor="text1"/>
                <w:sz w:val="18"/>
              </w:rPr>
              <w:t>泊</w:t>
            </w:r>
          </w:p>
        </w:tc>
        <w:tc>
          <w:tcPr>
            <w:tcW w:w="437" w:type="dxa"/>
            <w:tcBorders>
              <w:left w:val="nil"/>
            </w:tcBorders>
          </w:tcPr>
          <w:p w:rsidR="00C63C0D" w:rsidRPr="000B2B6B" w:rsidRDefault="00DD457C">
            <w:pPr>
              <w:pStyle w:val="TableParagraph"/>
              <w:spacing w:before="129"/>
              <w:ind w:left="17"/>
              <w:jc w:val="center"/>
              <w:rPr>
                <w:color w:val="000000" w:themeColor="text1"/>
                <w:sz w:val="18"/>
              </w:rPr>
            </w:pPr>
            <w:r w:rsidRPr="000B2B6B">
              <w:rPr>
                <w:color w:val="000000" w:themeColor="text1"/>
                <w:sz w:val="18"/>
              </w:rPr>
              <w:t>日</w:t>
            </w:r>
          </w:p>
        </w:tc>
        <w:tc>
          <w:tcPr>
            <w:tcW w:w="946" w:type="dxa"/>
          </w:tcPr>
          <w:p w:rsidR="00C63C0D" w:rsidRPr="000B2B6B" w:rsidRDefault="00DD457C">
            <w:pPr>
              <w:pStyle w:val="TableParagraph"/>
              <w:spacing w:before="129"/>
              <w:ind w:right="127"/>
              <w:jc w:val="right"/>
              <w:rPr>
                <w:color w:val="000000" w:themeColor="text1"/>
                <w:sz w:val="18"/>
              </w:rPr>
            </w:pPr>
            <w:r w:rsidRPr="000B2B6B">
              <w:rPr>
                <w:color w:val="000000" w:themeColor="text1"/>
                <w:sz w:val="18"/>
              </w:rPr>
              <w:t>回</w:t>
            </w:r>
          </w:p>
        </w:tc>
        <w:tc>
          <w:tcPr>
            <w:tcW w:w="1325" w:type="dxa"/>
          </w:tcPr>
          <w:p w:rsidR="00C63C0D" w:rsidRPr="000B2B6B" w:rsidRDefault="00C63C0D">
            <w:pPr>
              <w:pStyle w:val="TableParagraph"/>
              <w:rPr>
                <w:rFonts w:ascii="Times New Roman"/>
                <w:color w:val="000000" w:themeColor="text1"/>
                <w:sz w:val="18"/>
              </w:rPr>
            </w:pPr>
          </w:p>
        </w:tc>
      </w:tr>
      <w:tr w:rsidR="000B2B6B" w:rsidRPr="000B2B6B">
        <w:trPr>
          <w:trHeight w:val="523"/>
        </w:trPr>
        <w:tc>
          <w:tcPr>
            <w:tcW w:w="1067" w:type="dxa"/>
            <w:vMerge/>
            <w:tcBorders>
              <w:top w:val="nil"/>
            </w:tcBorders>
          </w:tcPr>
          <w:p w:rsidR="00C63C0D" w:rsidRPr="000B2B6B" w:rsidRDefault="00C63C0D">
            <w:pPr>
              <w:rPr>
                <w:color w:val="000000" w:themeColor="text1"/>
                <w:sz w:val="2"/>
                <w:szCs w:val="2"/>
              </w:rPr>
            </w:pPr>
          </w:p>
        </w:tc>
        <w:tc>
          <w:tcPr>
            <w:tcW w:w="672" w:type="dxa"/>
          </w:tcPr>
          <w:p w:rsidR="00C63C0D" w:rsidRPr="000B2B6B" w:rsidRDefault="00DD457C">
            <w:pPr>
              <w:pStyle w:val="TableParagraph"/>
              <w:spacing w:before="104"/>
              <w:ind w:left="9"/>
              <w:jc w:val="center"/>
              <w:rPr>
                <w:color w:val="000000" w:themeColor="text1"/>
                <w:sz w:val="18"/>
              </w:rPr>
            </w:pPr>
            <w:r w:rsidRPr="000B2B6B">
              <w:rPr>
                <w:color w:val="000000" w:themeColor="text1"/>
                <w:sz w:val="18"/>
              </w:rPr>
              <w:t>３</w:t>
            </w:r>
          </w:p>
        </w:tc>
        <w:tc>
          <w:tcPr>
            <w:tcW w:w="1276" w:type="dxa"/>
          </w:tcPr>
          <w:p w:rsidR="00C63C0D" w:rsidRPr="000B2B6B" w:rsidRDefault="00C63C0D">
            <w:pPr>
              <w:pStyle w:val="TableParagraph"/>
              <w:rPr>
                <w:rFonts w:ascii="Times New Roman"/>
                <w:color w:val="000000" w:themeColor="text1"/>
                <w:sz w:val="18"/>
              </w:rPr>
            </w:pPr>
          </w:p>
        </w:tc>
        <w:tc>
          <w:tcPr>
            <w:tcW w:w="2693" w:type="dxa"/>
          </w:tcPr>
          <w:p w:rsidR="00C63C0D" w:rsidRPr="000B2B6B" w:rsidRDefault="00C63C0D">
            <w:pPr>
              <w:pStyle w:val="TableParagraph"/>
              <w:rPr>
                <w:rFonts w:ascii="Times New Roman"/>
                <w:color w:val="000000" w:themeColor="text1"/>
                <w:sz w:val="18"/>
              </w:rPr>
            </w:pPr>
          </w:p>
        </w:tc>
        <w:tc>
          <w:tcPr>
            <w:tcW w:w="1134" w:type="dxa"/>
          </w:tcPr>
          <w:p w:rsidR="00C63C0D" w:rsidRPr="000B2B6B" w:rsidRDefault="00C63C0D">
            <w:pPr>
              <w:pStyle w:val="TableParagraph"/>
              <w:rPr>
                <w:rFonts w:ascii="Times New Roman"/>
                <w:color w:val="000000" w:themeColor="text1"/>
                <w:sz w:val="18"/>
              </w:rPr>
            </w:pPr>
          </w:p>
        </w:tc>
        <w:tc>
          <w:tcPr>
            <w:tcW w:w="702" w:type="dxa"/>
            <w:tcBorders>
              <w:right w:val="nil"/>
            </w:tcBorders>
          </w:tcPr>
          <w:p w:rsidR="00C63C0D" w:rsidRPr="000B2B6B" w:rsidRDefault="00DD457C">
            <w:pPr>
              <w:pStyle w:val="TableParagraph"/>
              <w:spacing w:before="129"/>
              <w:ind w:right="124"/>
              <w:jc w:val="right"/>
              <w:rPr>
                <w:color w:val="000000" w:themeColor="text1"/>
                <w:sz w:val="18"/>
              </w:rPr>
            </w:pPr>
            <w:r w:rsidRPr="000B2B6B">
              <w:rPr>
                <w:color w:val="000000" w:themeColor="text1"/>
                <w:sz w:val="18"/>
              </w:rPr>
              <w:t>泊</w:t>
            </w:r>
          </w:p>
        </w:tc>
        <w:tc>
          <w:tcPr>
            <w:tcW w:w="437" w:type="dxa"/>
            <w:tcBorders>
              <w:left w:val="nil"/>
            </w:tcBorders>
          </w:tcPr>
          <w:p w:rsidR="00C63C0D" w:rsidRPr="000B2B6B" w:rsidRDefault="00DD457C">
            <w:pPr>
              <w:pStyle w:val="TableParagraph"/>
              <w:spacing w:before="129"/>
              <w:ind w:left="17"/>
              <w:jc w:val="center"/>
              <w:rPr>
                <w:color w:val="000000" w:themeColor="text1"/>
                <w:sz w:val="18"/>
              </w:rPr>
            </w:pPr>
            <w:r w:rsidRPr="000B2B6B">
              <w:rPr>
                <w:color w:val="000000" w:themeColor="text1"/>
                <w:sz w:val="18"/>
              </w:rPr>
              <w:t>日</w:t>
            </w:r>
          </w:p>
        </w:tc>
        <w:tc>
          <w:tcPr>
            <w:tcW w:w="946" w:type="dxa"/>
          </w:tcPr>
          <w:p w:rsidR="00C63C0D" w:rsidRPr="000B2B6B" w:rsidRDefault="00DD457C">
            <w:pPr>
              <w:pStyle w:val="TableParagraph"/>
              <w:spacing w:before="129"/>
              <w:ind w:right="127"/>
              <w:jc w:val="right"/>
              <w:rPr>
                <w:color w:val="000000" w:themeColor="text1"/>
                <w:sz w:val="18"/>
              </w:rPr>
            </w:pPr>
            <w:r w:rsidRPr="000B2B6B">
              <w:rPr>
                <w:color w:val="000000" w:themeColor="text1"/>
                <w:sz w:val="18"/>
              </w:rPr>
              <w:t>回</w:t>
            </w:r>
          </w:p>
        </w:tc>
        <w:tc>
          <w:tcPr>
            <w:tcW w:w="1325" w:type="dxa"/>
          </w:tcPr>
          <w:p w:rsidR="00C63C0D" w:rsidRPr="000B2B6B" w:rsidRDefault="00C63C0D">
            <w:pPr>
              <w:pStyle w:val="TableParagraph"/>
              <w:rPr>
                <w:rFonts w:ascii="Times New Roman"/>
                <w:color w:val="000000" w:themeColor="text1"/>
                <w:sz w:val="18"/>
              </w:rPr>
            </w:pPr>
          </w:p>
        </w:tc>
      </w:tr>
      <w:tr w:rsidR="000B2B6B" w:rsidRPr="000B2B6B">
        <w:trPr>
          <w:trHeight w:val="524"/>
        </w:trPr>
        <w:tc>
          <w:tcPr>
            <w:tcW w:w="1067" w:type="dxa"/>
            <w:vMerge/>
            <w:tcBorders>
              <w:top w:val="nil"/>
            </w:tcBorders>
          </w:tcPr>
          <w:p w:rsidR="00C63C0D" w:rsidRPr="000B2B6B" w:rsidRDefault="00C63C0D">
            <w:pPr>
              <w:rPr>
                <w:color w:val="000000" w:themeColor="text1"/>
                <w:sz w:val="2"/>
                <w:szCs w:val="2"/>
              </w:rPr>
            </w:pPr>
          </w:p>
        </w:tc>
        <w:tc>
          <w:tcPr>
            <w:tcW w:w="672" w:type="dxa"/>
          </w:tcPr>
          <w:p w:rsidR="00C63C0D" w:rsidRPr="000B2B6B" w:rsidRDefault="00DD457C">
            <w:pPr>
              <w:pStyle w:val="TableParagraph"/>
              <w:spacing w:before="104"/>
              <w:ind w:left="9"/>
              <w:jc w:val="center"/>
              <w:rPr>
                <w:color w:val="000000" w:themeColor="text1"/>
                <w:sz w:val="18"/>
              </w:rPr>
            </w:pPr>
            <w:r w:rsidRPr="000B2B6B">
              <w:rPr>
                <w:color w:val="000000" w:themeColor="text1"/>
                <w:sz w:val="18"/>
              </w:rPr>
              <w:t>４</w:t>
            </w:r>
          </w:p>
        </w:tc>
        <w:tc>
          <w:tcPr>
            <w:tcW w:w="1276" w:type="dxa"/>
          </w:tcPr>
          <w:p w:rsidR="00C63C0D" w:rsidRPr="000B2B6B" w:rsidRDefault="00C63C0D">
            <w:pPr>
              <w:pStyle w:val="TableParagraph"/>
              <w:rPr>
                <w:rFonts w:ascii="Times New Roman"/>
                <w:color w:val="000000" w:themeColor="text1"/>
                <w:sz w:val="18"/>
              </w:rPr>
            </w:pPr>
          </w:p>
        </w:tc>
        <w:tc>
          <w:tcPr>
            <w:tcW w:w="2693" w:type="dxa"/>
          </w:tcPr>
          <w:p w:rsidR="00C63C0D" w:rsidRPr="000B2B6B" w:rsidRDefault="00C63C0D">
            <w:pPr>
              <w:pStyle w:val="TableParagraph"/>
              <w:rPr>
                <w:rFonts w:ascii="Times New Roman"/>
                <w:color w:val="000000" w:themeColor="text1"/>
                <w:sz w:val="18"/>
              </w:rPr>
            </w:pPr>
          </w:p>
        </w:tc>
        <w:tc>
          <w:tcPr>
            <w:tcW w:w="1134" w:type="dxa"/>
          </w:tcPr>
          <w:p w:rsidR="00C63C0D" w:rsidRPr="000B2B6B" w:rsidRDefault="00C63C0D">
            <w:pPr>
              <w:pStyle w:val="TableParagraph"/>
              <w:rPr>
                <w:rFonts w:ascii="Times New Roman"/>
                <w:color w:val="000000" w:themeColor="text1"/>
                <w:sz w:val="18"/>
              </w:rPr>
            </w:pPr>
          </w:p>
        </w:tc>
        <w:tc>
          <w:tcPr>
            <w:tcW w:w="702" w:type="dxa"/>
            <w:tcBorders>
              <w:right w:val="nil"/>
            </w:tcBorders>
          </w:tcPr>
          <w:p w:rsidR="00C63C0D" w:rsidRPr="000B2B6B" w:rsidRDefault="00DD457C">
            <w:pPr>
              <w:pStyle w:val="TableParagraph"/>
              <w:spacing w:before="129"/>
              <w:ind w:right="124"/>
              <w:jc w:val="right"/>
              <w:rPr>
                <w:color w:val="000000" w:themeColor="text1"/>
                <w:sz w:val="18"/>
              </w:rPr>
            </w:pPr>
            <w:r w:rsidRPr="000B2B6B">
              <w:rPr>
                <w:color w:val="000000" w:themeColor="text1"/>
                <w:sz w:val="18"/>
              </w:rPr>
              <w:t>泊</w:t>
            </w:r>
          </w:p>
        </w:tc>
        <w:tc>
          <w:tcPr>
            <w:tcW w:w="437" w:type="dxa"/>
            <w:tcBorders>
              <w:left w:val="nil"/>
            </w:tcBorders>
          </w:tcPr>
          <w:p w:rsidR="00C63C0D" w:rsidRPr="000B2B6B" w:rsidRDefault="00DD457C">
            <w:pPr>
              <w:pStyle w:val="TableParagraph"/>
              <w:spacing w:before="129"/>
              <w:ind w:left="17"/>
              <w:jc w:val="center"/>
              <w:rPr>
                <w:color w:val="000000" w:themeColor="text1"/>
                <w:sz w:val="18"/>
              </w:rPr>
            </w:pPr>
            <w:r w:rsidRPr="000B2B6B">
              <w:rPr>
                <w:color w:val="000000" w:themeColor="text1"/>
                <w:sz w:val="18"/>
              </w:rPr>
              <w:t>日</w:t>
            </w:r>
          </w:p>
        </w:tc>
        <w:tc>
          <w:tcPr>
            <w:tcW w:w="946" w:type="dxa"/>
          </w:tcPr>
          <w:p w:rsidR="00C63C0D" w:rsidRPr="000B2B6B" w:rsidRDefault="00DD457C">
            <w:pPr>
              <w:pStyle w:val="TableParagraph"/>
              <w:spacing w:before="129"/>
              <w:ind w:right="127"/>
              <w:jc w:val="right"/>
              <w:rPr>
                <w:color w:val="000000" w:themeColor="text1"/>
                <w:sz w:val="18"/>
              </w:rPr>
            </w:pPr>
            <w:r w:rsidRPr="000B2B6B">
              <w:rPr>
                <w:color w:val="000000" w:themeColor="text1"/>
                <w:sz w:val="18"/>
              </w:rPr>
              <w:t>回</w:t>
            </w:r>
          </w:p>
        </w:tc>
        <w:tc>
          <w:tcPr>
            <w:tcW w:w="1325" w:type="dxa"/>
          </w:tcPr>
          <w:p w:rsidR="00C63C0D" w:rsidRPr="000B2B6B" w:rsidRDefault="00C63C0D">
            <w:pPr>
              <w:pStyle w:val="TableParagraph"/>
              <w:rPr>
                <w:rFonts w:ascii="Times New Roman"/>
                <w:color w:val="000000" w:themeColor="text1"/>
                <w:sz w:val="18"/>
              </w:rPr>
            </w:pPr>
          </w:p>
        </w:tc>
      </w:tr>
      <w:tr w:rsidR="000B2B6B" w:rsidRPr="000B2B6B">
        <w:trPr>
          <w:trHeight w:val="588"/>
        </w:trPr>
        <w:tc>
          <w:tcPr>
            <w:tcW w:w="1067" w:type="dxa"/>
          </w:tcPr>
          <w:p w:rsidR="00C63C0D" w:rsidRPr="000B2B6B" w:rsidRDefault="00DD457C">
            <w:pPr>
              <w:pStyle w:val="TableParagraph"/>
              <w:spacing w:before="70"/>
              <w:ind w:left="141"/>
              <w:rPr>
                <w:color w:val="000000" w:themeColor="text1"/>
                <w:sz w:val="16"/>
              </w:rPr>
            </w:pPr>
            <w:proofErr w:type="spellStart"/>
            <w:r w:rsidRPr="000B2B6B">
              <w:rPr>
                <w:color w:val="000000" w:themeColor="text1"/>
                <w:w w:val="95"/>
                <w:sz w:val="16"/>
              </w:rPr>
              <w:t>研究補助者</w:t>
            </w:r>
            <w:proofErr w:type="spellEnd"/>
          </w:p>
          <w:p w:rsidR="00C63C0D" w:rsidRPr="000B2B6B" w:rsidRDefault="00DD457C">
            <w:pPr>
              <w:pStyle w:val="TableParagraph"/>
              <w:spacing w:before="3"/>
              <w:ind w:left="141"/>
              <w:rPr>
                <w:color w:val="000000" w:themeColor="text1"/>
                <w:sz w:val="16"/>
              </w:rPr>
            </w:pPr>
            <w:r w:rsidRPr="000B2B6B">
              <w:rPr>
                <w:color w:val="000000" w:themeColor="text1"/>
                <w:w w:val="95"/>
                <w:sz w:val="16"/>
              </w:rPr>
              <w:t>(</w:t>
            </w:r>
            <w:proofErr w:type="spellStart"/>
            <w:r w:rsidRPr="000B2B6B">
              <w:rPr>
                <w:color w:val="000000" w:themeColor="text1"/>
                <w:w w:val="95"/>
                <w:sz w:val="16"/>
              </w:rPr>
              <w:t>学部学生</w:t>
            </w:r>
            <w:proofErr w:type="spellEnd"/>
            <w:r w:rsidRPr="000B2B6B">
              <w:rPr>
                <w:color w:val="000000" w:themeColor="text1"/>
                <w:w w:val="95"/>
                <w:sz w:val="16"/>
              </w:rPr>
              <w:t>)</w:t>
            </w:r>
          </w:p>
        </w:tc>
        <w:tc>
          <w:tcPr>
            <w:tcW w:w="672" w:type="dxa"/>
          </w:tcPr>
          <w:p w:rsidR="00C63C0D" w:rsidRPr="000B2B6B" w:rsidRDefault="00DD457C">
            <w:pPr>
              <w:pStyle w:val="TableParagraph"/>
              <w:spacing w:before="104"/>
              <w:ind w:left="9"/>
              <w:jc w:val="center"/>
              <w:rPr>
                <w:color w:val="000000" w:themeColor="text1"/>
                <w:sz w:val="18"/>
              </w:rPr>
            </w:pPr>
            <w:r w:rsidRPr="000B2B6B">
              <w:rPr>
                <w:color w:val="000000" w:themeColor="text1"/>
                <w:sz w:val="18"/>
              </w:rPr>
              <w:t>５</w:t>
            </w:r>
          </w:p>
        </w:tc>
        <w:tc>
          <w:tcPr>
            <w:tcW w:w="1276" w:type="dxa"/>
          </w:tcPr>
          <w:p w:rsidR="00C63C0D" w:rsidRPr="000B2B6B" w:rsidRDefault="00C63C0D">
            <w:pPr>
              <w:pStyle w:val="TableParagraph"/>
              <w:rPr>
                <w:rFonts w:ascii="Times New Roman"/>
                <w:color w:val="000000" w:themeColor="text1"/>
                <w:sz w:val="18"/>
              </w:rPr>
            </w:pPr>
          </w:p>
        </w:tc>
        <w:tc>
          <w:tcPr>
            <w:tcW w:w="2693" w:type="dxa"/>
          </w:tcPr>
          <w:p w:rsidR="00C63C0D" w:rsidRPr="000B2B6B" w:rsidRDefault="00C63C0D">
            <w:pPr>
              <w:pStyle w:val="TableParagraph"/>
              <w:rPr>
                <w:rFonts w:ascii="Times New Roman"/>
                <w:color w:val="000000" w:themeColor="text1"/>
                <w:sz w:val="18"/>
              </w:rPr>
            </w:pPr>
          </w:p>
        </w:tc>
        <w:tc>
          <w:tcPr>
            <w:tcW w:w="1134" w:type="dxa"/>
          </w:tcPr>
          <w:p w:rsidR="00C63C0D" w:rsidRPr="000B2B6B" w:rsidRDefault="00C63C0D">
            <w:pPr>
              <w:pStyle w:val="TableParagraph"/>
              <w:rPr>
                <w:rFonts w:ascii="Times New Roman"/>
                <w:color w:val="000000" w:themeColor="text1"/>
                <w:sz w:val="18"/>
              </w:rPr>
            </w:pPr>
          </w:p>
        </w:tc>
        <w:tc>
          <w:tcPr>
            <w:tcW w:w="702" w:type="dxa"/>
            <w:tcBorders>
              <w:right w:val="nil"/>
            </w:tcBorders>
          </w:tcPr>
          <w:p w:rsidR="00C63C0D" w:rsidRPr="000B2B6B" w:rsidRDefault="00DD457C">
            <w:pPr>
              <w:pStyle w:val="TableParagraph"/>
              <w:spacing w:before="162"/>
              <w:ind w:right="124"/>
              <w:jc w:val="right"/>
              <w:rPr>
                <w:color w:val="000000" w:themeColor="text1"/>
                <w:sz w:val="18"/>
              </w:rPr>
            </w:pPr>
            <w:r w:rsidRPr="000B2B6B">
              <w:rPr>
                <w:color w:val="000000" w:themeColor="text1"/>
                <w:sz w:val="18"/>
              </w:rPr>
              <w:t>泊</w:t>
            </w:r>
          </w:p>
        </w:tc>
        <w:tc>
          <w:tcPr>
            <w:tcW w:w="437" w:type="dxa"/>
            <w:tcBorders>
              <w:left w:val="nil"/>
            </w:tcBorders>
          </w:tcPr>
          <w:p w:rsidR="00C63C0D" w:rsidRPr="000B2B6B" w:rsidRDefault="00DD457C">
            <w:pPr>
              <w:pStyle w:val="TableParagraph"/>
              <w:spacing w:before="162"/>
              <w:ind w:left="17"/>
              <w:jc w:val="center"/>
              <w:rPr>
                <w:color w:val="000000" w:themeColor="text1"/>
                <w:sz w:val="18"/>
              </w:rPr>
            </w:pPr>
            <w:r w:rsidRPr="000B2B6B">
              <w:rPr>
                <w:color w:val="000000" w:themeColor="text1"/>
                <w:sz w:val="18"/>
              </w:rPr>
              <w:t>日</w:t>
            </w:r>
          </w:p>
        </w:tc>
        <w:tc>
          <w:tcPr>
            <w:tcW w:w="946" w:type="dxa"/>
          </w:tcPr>
          <w:p w:rsidR="00C63C0D" w:rsidRPr="000B2B6B" w:rsidRDefault="00DD457C">
            <w:pPr>
              <w:pStyle w:val="TableParagraph"/>
              <w:spacing w:before="162"/>
              <w:ind w:right="127"/>
              <w:jc w:val="right"/>
              <w:rPr>
                <w:color w:val="000000" w:themeColor="text1"/>
                <w:sz w:val="18"/>
              </w:rPr>
            </w:pPr>
            <w:r w:rsidRPr="000B2B6B">
              <w:rPr>
                <w:color w:val="000000" w:themeColor="text1"/>
                <w:sz w:val="18"/>
              </w:rPr>
              <w:t>回</w:t>
            </w:r>
          </w:p>
        </w:tc>
        <w:tc>
          <w:tcPr>
            <w:tcW w:w="1325" w:type="dxa"/>
          </w:tcPr>
          <w:p w:rsidR="00C63C0D" w:rsidRPr="000B2B6B" w:rsidRDefault="00C63C0D">
            <w:pPr>
              <w:pStyle w:val="TableParagraph"/>
              <w:rPr>
                <w:rFonts w:ascii="Times New Roman"/>
                <w:color w:val="000000" w:themeColor="text1"/>
                <w:sz w:val="18"/>
              </w:rPr>
            </w:pPr>
          </w:p>
        </w:tc>
      </w:tr>
    </w:tbl>
    <w:p w:rsidR="00C63C0D" w:rsidRPr="000B2B6B" w:rsidRDefault="00DD457C">
      <w:pPr>
        <w:spacing w:before="25"/>
        <w:ind w:left="292"/>
        <w:rPr>
          <w:rFonts w:ascii="ＭＳ ゴシック" w:eastAsia="ＭＳ ゴシック"/>
          <w:b/>
          <w:color w:val="000000" w:themeColor="text1"/>
          <w:sz w:val="18"/>
          <w:lang w:eastAsia="ja-JP"/>
        </w:rPr>
      </w:pPr>
      <w:r w:rsidRPr="000B2B6B">
        <w:rPr>
          <w:rFonts w:ascii="ＭＳ ゴシック" w:eastAsia="ＭＳ ゴシック" w:hint="eastAsia"/>
          <w:b/>
          <w:color w:val="000000" w:themeColor="text1"/>
          <w:sz w:val="18"/>
          <w:lang w:eastAsia="ja-JP"/>
        </w:rPr>
        <w:t>（不足の場合，別紙として追加してください）</w:t>
      </w:r>
    </w:p>
    <w:p w:rsidR="00C63C0D" w:rsidRPr="000B2B6B" w:rsidRDefault="00C63C0D">
      <w:pPr>
        <w:pStyle w:val="a3"/>
        <w:spacing w:before="1"/>
        <w:rPr>
          <w:rFonts w:ascii="ＭＳ ゴシック"/>
          <w:b/>
          <w:color w:val="000000" w:themeColor="text1"/>
          <w:sz w:val="22"/>
          <w:lang w:eastAsia="ja-JP"/>
        </w:rPr>
      </w:pPr>
    </w:p>
    <w:p w:rsidR="00C63C0D" w:rsidRPr="000B2B6B" w:rsidRDefault="00DD457C">
      <w:pPr>
        <w:ind w:left="527"/>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z w:val="21"/>
          <w:lang w:eastAsia="ja-JP"/>
        </w:rPr>
        <w:t>下記の利用等について，記入してください。</w:t>
      </w:r>
    </w:p>
    <w:p w:rsidR="00C63C0D" w:rsidRPr="000B2B6B" w:rsidRDefault="00DD457C">
      <w:pPr>
        <w:tabs>
          <w:tab w:val="left" w:pos="3623"/>
        </w:tabs>
        <w:spacing w:before="44"/>
        <w:ind w:left="114"/>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pacing w:val="-4"/>
          <w:sz w:val="21"/>
          <w:lang w:eastAsia="ja-JP"/>
        </w:rPr>
        <w:t>（ア）アイソトープ</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有</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無</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z w:val="21"/>
          <w:lang w:eastAsia="ja-JP"/>
        </w:rPr>
        <w:tab/>
      </w:r>
      <w:r w:rsidRPr="000B2B6B">
        <w:rPr>
          <w:rFonts w:ascii="ＭＳ ゴシック" w:eastAsia="ＭＳ ゴシック" w:hint="eastAsia"/>
          <w:color w:val="000000" w:themeColor="text1"/>
          <w:spacing w:val="-4"/>
          <w:sz w:val="21"/>
          <w:lang w:eastAsia="ja-JP"/>
        </w:rPr>
        <w:t>（イ）遺伝子組換え実験</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有</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無</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p>
    <w:p w:rsidR="00C63C0D" w:rsidRPr="000B2B6B" w:rsidRDefault="00DD457C">
      <w:pPr>
        <w:tabs>
          <w:tab w:val="left" w:pos="8267"/>
        </w:tabs>
        <w:spacing w:before="43"/>
        <w:ind w:left="114"/>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pacing w:val="-4"/>
          <w:sz w:val="21"/>
          <w:lang w:eastAsia="ja-JP"/>
        </w:rPr>
        <w:t>（ウ）動物実験</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有</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無</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pacing w:val="-108"/>
          <w:sz w:val="21"/>
          <w:lang w:eastAsia="ja-JP"/>
        </w:rPr>
        <w:t>）</w:t>
      </w:r>
      <w:r w:rsidRPr="000B2B6B">
        <w:rPr>
          <w:rFonts w:ascii="ＭＳ ゴシック" w:eastAsia="ＭＳ ゴシック" w:hint="eastAsia"/>
          <w:color w:val="000000" w:themeColor="text1"/>
          <w:spacing w:val="-4"/>
          <w:sz w:val="21"/>
          <w:lang w:eastAsia="ja-JP"/>
        </w:rPr>
        <w:t>（エ）ヒト及びヒトから得られた標本を対象とする研</w:t>
      </w:r>
      <w:r w:rsidRPr="000B2B6B">
        <w:rPr>
          <w:rFonts w:ascii="ＭＳ ゴシック" w:eastAsia="ＭＳ ゴシック" w:hint="eastAsia"/>
          <w:color w:val="000000" w:themeColor="text1"/>
          <w:sz w:val="21"/>
          <w:lang w:eastAsia="ja-JP"/>
        </w:rPr>
        <w:t>究</w:t>
      </w:r>
      <w:r w:rsidRPr="000B2B6B">
        <w:rPr>
          <w:rFonts w:ascii="ＭＳ ゴシック" w:eastAsia="ＭＳ ゴシック" w:hint="eastAsia"/>
          <w:color w:val="000000" w:themeColor="text1"/>
          <w:sz w:val="21"/>
          <w:lang w:eastAsia="ja-JP"/>
        </w:rPr>
        <w:tab/>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有</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無</w:t>
      </w:r>
      <w:r w:rsidRPr="000B2B6B">
        <w:rPr>
          <w:rFonts w:ascii="ＭＳ ゴシック" w:eastAsia="ＭＳ ゴシック" w:hint="eastAsia"/>
          <w:color w:val="000000" w:themeColor="text1"/>
          <w:spacing w:val="-6"/>
          <w:sz w:val="21"/>
          <w:lang w:eastAsia="ja-JP"/>
        </w:rPr>
        <w:t xml:space="preserve"> </w:t>
      </w:r>
      <w:r w:rsidRPr="000B2B6B">
        <w:rPr>
          <w:rFonts w:ascii="ＭＳ ゴシック" w:eastAsia="ＭＳ ゴシック" w:hint="eastAsia"/>
          <w:color w:val="000000" w:themeColor="text1"/>
          <w:sz w:val="21"/>
          <w:lang w:eastAsia="ja-JP"/>
        </w:rPr>
        <w:t>）</w:t>
      </w:r>
    </w:p>
    <w:p w:rsidR="00C63C0D" w:rsidRPr="000B2B6B" w:rsidRDefault="00DD457C">
      <w:pPr>
        <w:spacing w:before="44"/>
        <w:ind w:left="527"/>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z w:val="21"/>
          <w:lang w:eastAsia="ja-JP"/>
        </w:rPr>
        <w:t>「有」の場合，所属機関の倫理委員会の承認について（ 有 ・ 申請中 ）</w:t>
      </w:r>
    </w:p>
    <w:p w:rsidR="00C63C0D" w:rsidRPr="000B2B6B" w:rsidRDefault="00DD457C">
      <w:pPr>
        <w:tabs>
          <w:tab w:val="left" w:pos="3623"/>
        </w:tabs>
        <w:spacing w:before="44"/>
        <w:ind w:left="114"/>
        <w:rPr>
          <w:rFonts w:ascii="ＭＳ ゴシック" w:eastAsia="ＭＳ ゴシック"/>
          <w:color w:val="000000" w:themeColor="text1"/>
          <w:sz w:val="21"/>
          <w:lang w:eastAsia="ja-JP"/>
        </w:rPr>
      </w:pPr>
      <w:r w:rsidRPr="000B2B6B">
        <w:rPr>
          <w:rFonts w:ascii="ＭＳ ゴシック" w:eastAsia="ＭＳ ゴシック" w:hint="eastAsia"/>
          <w:color w:val="000000" w:themeColor="text1"/>
          <w:spacing w:val="-4"/>
          <w:sz w:val="21"/>
          <w:lang w:eastAsia="ja-JP"/>
        </w:rPr>
        <w:t>（オ）ヒトゲノム・遺伝子解析研</w:t>
      </w:r>
      <w:r w:rsidRPr="000B2B6B">
        <w:rPr>
          <w:rFonts w:ascii="ＭＳ ゴシック" w:eastAsia="ＭＳ ゴシック" w:hint="eastAsia"/>
          <w:color w:val="000000" w:themeColor="text1"/>
          <w:sz w:val="21"/>
          <w:lang w:eastAsia="ja-JP"/>
        </w:rPr>
        <w:t>究</w:t>
      </w:r>
      <w:r w:rsidRPr="000B2B6B">
        <w:rPr>
          <w:rFonts w:ascii="ＭＳ ゴシック" w:eastAsia="ＭＳ ゴシック" w:hint="eastAsia"/>
          <w:color w:val="000000" w:themeColor="text1"/>
          <w:sz w:val="21"/>
          <w:lang w:eastAsia="ja-JP"/>
        </w:rPr>
        <w:tab/>
        <w:t>（ 有 ・ 無</w:t>
      </w:r>
      <w:r w:rsidRPr="000B2B6B">
        <w:rPr>
          <w:rFonts w:ascii="ＭＳ ゴシック" w:eastAsia="ＭＳ ゴシック" w:hint="eastAsia"/>
          <w:color w:val="000000" w:themeColor="text1"/>
          <w:spacing w:val="-24"/>
          <w:sz w:val="21"/>
          <w:lang w:eastAsia="ja-JP"/>
        </w:rPr>
        <w:t xml:space="preserve"> </w:t>
      </w:r>
      <w:r w:rsidRPr="000B2B6B">
        <w:rPr>
          <w:rFonts w:ascii="ＭＳ ゴシック" w:eastAsia="ＭＳ ゴシック" w:hint="eastAsia"/>
          <w:color w:val="000000" w:themeColor="text1"/>
          <w:sz w:val="21"/>
          <w:lang w:eastAsia="ja-JP"/>
        </w:rPr>
        <w:t>）</w:t>
      </w:r>
    </w:p>
    <w:p w:rsidR="00C63C0D" w:rsidRPr="000B2B6B" w:rsidRDefault="00C63C0D">
      <w:pPr>
        <w:pStyle w:val="a3"/>
        <w:spacing w:before="12"/>
        <w:rPr>
          <w:rFonts w:ascii="ＭＳ ゴシック"/>
          <w:color w:val="000000" w:themeColor="text1"/>
          <w:sz w:val="27"/>
          <w:lang w:eastAsia="ja-JP"/>
        </w:rPr>
      </w:pPr>
    </w:p>
    <w:p w:rsidR="00C63C0D" w:rsidRPr="000B2B6B" w:rsidRDefault="00DD457C">
      <w:pPr>
        <w:ind w:left="320"/>
        <w:rPr>
          <w:rFonts w:ascii="ＭＳ ゴシック" w:eastAsia="ＭＳ ゴシック"/>
          <w:b/>
          <w:color w:val="000000" w:themeColor="text1"/>
          <w:sz w:val="21"/>
          <w:lang w:eastAsia="ja-JP"/>
        </w:rPr>
      </w:pPr>
      <w:r w:rsidRPr="000B2B6B">
        <w:rPr>
          <w:rFonts w:ascii="ＭＳ ゴシック" w:eastAsia="ＭＳ ゴシック" w:hint="eastAsia"/>
          <w:b/>
          <w:color w:val="000000" w:themeColor="text1"/>
          <w:sz w:val="21"/>
          <w:lang w:eastAsia="ja-JP"/>
        </w:rPr>
        <w:t>研究業績（申込者の最近５年間における主要な研究論文）</w:t>
      </w:r>
    </w:p>
    <w:p w:rsidR="00C63C0D" w:rsidRPr="000B2B6B" w:rsidRDefault="00DD457C">
      <w:pPr>
        <w:spacing w:before="63"/>
        <w:ind w:left="322"/>
        <w:rPr>
          <w:rFonts w:ascii="ＭＳ ゴシック" w:eastAsia="ＭＳ ゴシック"/>
          <w:color w:val="000000" w:themeColor="text1"/>
          <w:sz w:val="18"/>
          <w:lang w:eastAsia="ja-JP"/>
        </w:rPr>
      </w:pPr>
      <w:r w:rsidRPr="000B2B6B">
        <w:rPr>
          <w:rFonts w:ascii="ＭＳ ゴシック" w:eastAsia="ＭＳ ゴシック" w:hint="eastAsia"/>
          <w:color w:val="000000" w:themeColor="text1"/>
          <w:sz w:val="18"/>
          <w:lang w:eastAsia="ja-JP"/>
        </w:rPr>
        <w:t>（著者・発行年・論文（著書）名・学協会誌名・巻・頁を記載し，本用紙内に収めてください。）</w:t>
      </w: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C63C0D">
      <w:pPr>
        <w:pStyle w:val="a3"/>
        <w:rPr>
          <w:rFonts w:ascii="ＭＳ ゴシック"/>
          <w:sz w:val="18"/>
          <w:lang w:eastAsia="ja-JP"/>
        </w:rPr>
      </w:pPr>
    </w:p>
    <w:p w:rsidR="00C63C0D" w:rsidRDefault="00DD457C">
      <w:pPr>
        <w:tabs>
          <w:tab w:val="left" w:pos="8669"/>
          <w:tab w:val="left" w:pos="9288"/>
        </w:tabs>
        <w:spacing w:before="132" w:line="484" w:lineRule="auto"/>
        <w:ind w:left="413" w:right="1183" w:firstLine="7637"/>
        <w:rPr>
          <w:rFonts w:ascii="ＭＳ ゴシック" w:eastAsia="ＭＳ ゴシック"/>
          <w:sz w:val="21"/>
          <w:lang w:eastAsia="ja-JP"/>
        </w:rPr>
      </w:pPr>
      <w:r>
        <w:rPr>
          <w:rFonts w:ascii="ＭＳ ゴシック" w:eastAsia="ＭＳ ゴシック" w:hint="eastAsia"/>
          <w:sz w:val="21"/>
          <w:lang w:eastAsia="ja-JP"/>
        </w:rPr>
        <w:t>年</w:t>
      </w:r>
      <w:r>
        <w:rPr>
          <w:rFonts w:ascii="ＭＳ ゴシック" w:eastAsia="ＭＳ ゴシック" w:hint="eastAsia"/>
          <w:sz w:val="21"/>
          <w:lang w:eastAsia="ja-JP"/>
        </w:rPr>
        <w:tab/>
        <w:t>月</w:t>
      </w:r>
      <w:r>
        <w:rPr>
          <w:rFonts w:ascii="ＭＳ ゴシック" w:eastAsia="ＭＳ ゴシック" w:hint="eastAsia"/>
          <w:sz w:val="21"/>
          <w:lang w:eastAsia="ja-JP"/>
        </w:rPr>
        <w:tab/>
        <w:t>日</w:t>
      </w:r>
      <w:r>
        <w:rPr>
          <w:rFonts w:ascii="ＭＳ ゴシック" w:eastAsia="ＭＳ ゴシック" w:hint="eastAsia"/>
          <w:spacing w:val="-4"/>
          <w:sz w:val="21"/>
          <w:lang w:eastAsia="ja-JP"/>
        </w:rPr>
        <w:t>上記の生命創成探究センター一般共同利用研究・機器利用研究の申込を承認する。</w:t>
      </w:r>
    </w:p>
    <w:p w:rsidR="00C63C0D" w:rsidRDefault="00DD457C">
      <w:pPr>
        <w:spacing w:before="3"/>
        <w:ind w:left="826"/>
        <w:rPr>
          <w:rFonts w:ascii="ＭＳ ゴシック" w:eastAsia="ＭＳ ゴシック"/>
          <w:sz w:val="21"/>
        </w:rPr>
      </w:pPr>
      <w:proofErr w:type="spellStart"/>
      <w:r>
        <w:rPr>
          <w:rFonts w:ascii="ＭＳ ゴシック" w:eastAsia="ＭＳ ゴシック" w:hint="eastAsia"/>
          <w:sz w:val="21"/>
        </w:rPr>
        <w:t>申込者の所属長</w:t>
      </w:r>
      <w:proofErr w:type="spellEnd"/>
    </w:p>
    <w:p w:rsidR="00C63C0D" w:rsidRDefault="000B2B6B">
      <w:pPr>
        <w:pStyle w:val="a3"/>
        <w:ind w:left="8272"/>
        <w:rPr>
          <w:rFonts w:ascii="ＭＳ ゴシック"/>
          <w:sz w:val="20"/>
        </w:rPr>
      </w:pPr>
      <w:r>
        <w:rPr>
          <w:rFonts w:ascii="ＭＳ ゴシック"/>
          <w:noProof/>
          <w:sz w:val="20"/>
        </w:rPr>
        <mc:AlternateContent>
          <mc:Choice Requires="wpg">
            <w:drawing>
              <wp:inline distT="0" distB="0" distL="0" distR="0">
                <wp:extent cx="433705" cy="34163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 cy="341630"/>
                          <a:chOff x="0" y="0"/>
                          <a:chExt cx="683" cy="538"/>
                        </a:xfrm>
                      </wpg:grpSpPr>
                      <pic:pic xmlns:pic="http://schemas.openxmlformats.org/drawingml/2006/picture">
                        <pic:nvPicPr>
                          <pic:cNvPr id="2"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 cy="538"/>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wps:cNvSpPr>
                        <wps:spPr bwMode="auto">
                          <a:xfrm>
                            <a:off x="0" y="0"/>
                            <a:ext cx="68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C0D" w:rsidRDefault="00DD457C">
                              <w:pPr>
                                <w:spacing w:before="132"/>
                                <w:ind w:left="134"/>
                                <w:rPr>
                                  <w:rFonts w:ascii="ＭＳ ゴシック" w:eastAsia="ＭＳ ゴシック"/>
                                  <w:sz w:val="21"/>
                                </w:rPr>
                              </w:pPr>
                              <w:r>
                                <w:rPr>
                                  <w:rFonts w:ascii="ＭＳ ゴシック" w:eastAsia="ＭＳ ゴシック" w:hint="eastAsia"/>
                                  <w:sz w:val="21"/>
                                </w:rPr>
                                <w:t>職印</w:t>
                              </w:r>
                            </w:p>
                          </w:txbxContent>
                        </wps:txbx>
                        <wps:bodyPr rot="0" vert="horz" wrap="square" lIns="0" tIns="0" rIns="0" bIns="0" anchor="t" anchorCtr="0" upright="1">
                          <a:noAutofit/>
                        </wps:bodyPr>
                      </wps:wsp>
                    </wpg:wgp>
                  </a:graphicData>
                </a:graphic>
              </wp:inline>
            </w:drawing>
          </mc:Choice>
          <mc:Fallback>
            <w:pict>
              <v:group id="Group 2" o:spid="_x0000_s1026" style="width:34.15pt;height:26.9pt;mso-position-horizontal-relative:char;mso-position-vertical-relative:line" coordsize="683,5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83;height:5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">
                  <v:imagedata r:id="rId10" o:title=""/>
                  <o:lock v:ext="edit" aspectratio="f"/>
                </v:shape>
                <v:shapetype id="_x0000_t202" coordsize="21600,21600" o:spt="202" path="m,l,21600r21600,l21600,xe">
                  <v:stroke joinstyle="miter"/>
                  <v:path gradientshapeok="t" o:connecttype="rect"/>
                </v:shapetype>
                <v:shape id="Text Box 3" o:spid="_x0000_s1028" type="#_x0000_t202" style="position:absolute;width:683;height:5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" filled="f" stroked="f">
                  <v:path arrowok="t"/>
                  <v:textbox inset="0,0,0,0">
                    <w:txbxContent>
                      <w:p w:rsidR="00C63C0D" w:rsidRDefault="00DD457C">
                        <w:pPr>
                          <w:spacing w:before="132"/>
                          <w:ind w:left="134"/>
                          <w:rPr>
                            <w:rFonts w:ascii="ＭＳ ゴシック" w:eastAsia="ＭＳ ゴシック"/>
                            <w:sz w:val="21"/>
                          </w:rPr>
                        </w:pPr>
                        <w:r>
                          <w:rPr>
                            <w:rFonts w:ascii="ＭＳ ゴシック" w:eastAsia="ＭＳ ゴシック" w:hint="eastAsia"/>
                            <w:sz w:val="21"/>
                          </w:rPr>
                          <w:t>職印</w:t>
                        </w:r>
                      </w:p>
                    </w:txbxContent>
                  </v:textbox>
                </v:shape>
                <w10:anchorlock/>
              </v:group>
            </w:pict>
          </mc:Fallback>
        </mc:AlternateContent>
      </w:r>
    </w:p>
    <w:sectPr w:rsidR="00C63C0D">
      <w:pgSz w:w="11910" w:h="16840"/>
      <w:pgMar w:top="540" w:right="5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A78EC"/>
    <w:multiLevelType w:val="hybridMultilevel"/>
    <w:tmpl w:val="B3DEFCFE"/>
    <w:lvl w:ilvl="0" w:tplc="607AC538">
      <w:numFmt w:val="bullet"/>
      <w:lvlText w:val="□"/>
      <w:lvlJc w:val="left"/>
      <w:pPr>
        <w:ind w:left="687" w:hanging="354"/>
      </w:pPr>
      <w:rPr>
        <w:rFonts w:ascii="ＭＳ ゴシック" w:eastAsia="ＭＳ ゴシック" w:hAnsi="ＭＳ ゴシック" w:cs="ＭＳ ゴシック" w:hint="default"/>
        <w:w w:val="100"/>
        <w:sz w:val="24"/>
        <w:szCs w:val="24"/>
      </w:rPr>
    </w:lvl>
    <w:lvl w:ilvl="1" w:tplc="8EF49496">
      <w:numFmt w:val="bullet"/>
      <w:lvlText w:val="□"/>
      <w:lvlJc w:val="left"/>
      <w:pPr>
        <w:ind w:left="1397" w:hanging="354"/>
      </w:pPr>
      <w:rPr>
        <w:rFonts w:hint="default"/>
        <w:w w:val="100"/>
      </w:rPr>
    </w:lvl>
    <w:lvl w:ilvl="2" w:tplc="BFB63FC4">
      <w:numFmt w:val="bullet"/>
      <w:lvlText w:val="•"/>
      <w:lvlJc w:val="left"/>
      <w:pPr>
        <w:ind w:left="2137" w:hanging="354"/>
      </w:pPr>
      <w:rPr>
        <w:rFonts w:hint="default"/>
      </w:rPr>
    </w:lvl>
    <w:lvl w:ilvl="3" w:tplc="94C4890E">
      <w:numFmt w:val="bullet"/>
      <w:lvlText w:val="•"/>
      <w:lvlJc w:val="left"/>
      <w:pPr>
        <w:ind w:left="2875" w:hanging="354"/>
      </w:pPr>
      <w:rPr>
        <w:rFonts w:hint="default"/>
      </w:rPr>
    </w:lvl>
    <w:lvl w:ilvl="4" w:tplc="565EDDEA">
      <w:numFmt w:val="bullet"/>
      <w:lvlText w:val="•"/>
      <w:lvlJc w:val="left"/>
      <w:pPr>
        <w:ind w:left="3613" w:hanging="354"/>
      </w:pPr>
      <w:rPr>
        <w:rFonts w:hint="default"/>
      </w:rPr>
    </w:lvl>
    <w:lvl w:ilvl="5" w:tplc="127A54DA">
      <w:numFmt w:val="bullet"/>
      <w:lvlText w:val="•"/>
      <w:lvlJc w:val="left"/>
      <w:pPr>
        <w:ind w:left="4351" w:hanging="354"/>
      </w:pPr>
      <w:rPr>
        <w:rFonts w:hint="default"/>
      </w:rPr>
    </w:lvl>
    <w:lvl w:ilvl="6" w:tplc="A55E9DDC">
      <w:numFmt w:val="bullet"/>
      <w:lvlText w:val="•"/>
      <w:lvlJc w:val="left"/>
      <w:pPr>
        <w:ind w:left="5089" w:hanging="354"/>
      </w:pPr>
      <w:rPr>
        <w:rFonts w:hint="default"/>
      </w:rPr>
    </w:lvl>
    <w:lvl w:ilvl="7" w:tplc="6AF49842">
      <w:numFmt w:val="bullet"/>
      <w:lvlText w:val="•"/>
      <w:lvlJc w:val="left"/>
      <w:pPr>
        <w:ind w:left="5827" w:hanging="354"/>
      </w:pPr>
      <w:rPr>
        <w:rFonts w:hint="default"/>
      </w:rPr>
    </w:lvl>
    <w:lvl w:ilvl="8" w:tplc="9F6C5D78">
      <w:numFmt w:val="bullet"/>
      <w:lvlText w:val="•"/>
      <w:lvlJc w:val="left"/>
      <w:pPr>
        <w:ind w:left="6565" w:hanging="3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0D"/>
    <w:rsid w:val="000B2B6B"/>
    <w:rsid w:val="00961E9C"/>
    <w:rsid w:val="00C63C0D"/>
    <w:rsid w:val="00DD4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1C1E301-F57B-4844-A8D9-878E854D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4"/>
      <w:ind w:left="73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xcells.orion.ac.jp/" TargetMode="External"/><Relationship Id="rId3" Type="http://schemas.openxmlformats.org/officeDocument/2006/relationships/settings" Target="settings.xml"/><Relationship Id="rId7" Type="http://schemas.openxmlformats.org/officeDocument/2006/relationships/hyperlink" Target="http://www.excells.orion.ac.jp/)%E3%82%92%E5%BE%A1%E5%8F%82%E7%85%A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ataki@excells.orion.ac.jp" TargetMode="External"/><Relationship Id="rId11" Type="http://schemas.openxmlformats.org/officeDocument/2006/relationships/fontTable" Target="fontTable.xml"/><Relationship Id="rId5" Type="http://schemas.openxmlformats.org/officeDocument/2006/relationships/hyperlink" Target="mailto:r7133@orion.ac.jp"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kisigami</dc:creator>
  <cp:lastModifiedBy>chikako shirataki</cp:lastModifiedBy>
  <cp:revision>2</cp:revision>
  <dcterms:created xsi:type="dcterms:W3CDTF">2018-10-04T06:54:00Z</dcterms:created>
  <dcterms:modified xsi:type="dcterms:W3CDTF">2018-10-04T06:54:00Z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PScript5.dll Version 5.2.2</vt:lpwstr>
  </property>
  <property fmtid="{D5CDD505-2E9C-101B-9397-08002B2CF9AE}" pid="4" name="LastSaved">
    <vt:filetime>2018-10-03T00:00:00Z</vt:filetime>
  </property>
</Properties>
</file>